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141D4" w:rsidRPr="0045169F" w:rsidRDefault="00940865" w:rsidP="007D24B2">
      <w:pPr>
        <w:spacing w:line="0" w:lineRule="atLeast"/>
        <w:ind w:right="17"/>
        <w:rPr>
          <w:rFonts w:ascii="Times New Roman" w:eastAsia="Arial" w:hAnsi="Times New Roman" w:cs="Times New Roman"/>
          <w:b/>
          <w:color w:val="231F20"/>
          <w:sz w:val="26"/>
        </w:rPr>
      </w:pPr>
      <w:bookmarkStart w:id="0" w:name="page5"/>
      <w:bookmarkEnd w:id="0"/>
      <w:r w:rsidRPr="0045169F">
        <w:rPr>
          <w:rFonts w:ascii="Times New Roman" w:eastAsia="Arial" w:hAnsi="Times New Roman" w:cs="Times New Roman"/>
          <w:b/>
          <w:color w:val="231F20"/>
          <w:sz w:val="26"/>
        </w:rPr>
        <w:t>ПОЯСНИТЕЛЬНАЯ  ЗАПИСКА</w:t>
      </w:r>
    </w:p>
    <w:p w:rsidR="002141D4" w:rsidRPr="0045169F" w:rsidRDefault="00F02309">
      <w:pPr>
        <w:spacing w:line="20" w:lineRule="exact"/>
        <w:rPr>
          <w:rFonts w:ascii="Times New Roman" w:eastAsia="Times New Roman" w:hAnsi="Times New Roman" w:cs="Times New Roman"/>
        </w:rPr>
      </w:pPr>
      <w:r>
        <w:rPr>
          <w:rFonts w:ascii="Times New Roman" w:eastAsia="Arial" w:hAnsi="Times New Roman" w:cs="Times New Roman"/>
          <w:b/>
          <w:color w:val="231F20"/>
          <w:sz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55pt;margin-top:3.05pt;width:318.7pt;height:8pt;z-index:-1">
            <v:imagedata r:id="rId8" o:title=""/>
          </v:shape>
        </w:pict>
      </w:r>
    </w:p>
    <w:p w:rsidR="002141D4" w:rsidRPr="0045169F" w:rsidRDefault="002141D4">
      <w:pPr>
        <w:spacing w:line="200" w:lineRule="exact"/>
        <w:rPr>
          <w:rFonts w:ascii="Times New Roman" w:eastAsia="Times New Roman" w:hAnsi="Times New Roman" w:cs="Times New Roman"/>
        </w:rPr>
      </w:pPr>
    </w:p>
    <w:p w:rsidR="002141D4" w:rsidRPr="0045169F" w:rsidRDefault="002141D4">
      <w:pPr>
        <w:spacing w:line="237" w:lineRule="exact"/>
        <w:rPr>
          <w:rFonts w:ascii="Times New Roman" w:eastAsia="Times New Roman" w:hAnsi="Times New Roman" w:cs="Times New Roman"/>
        </w:rPr>
      </w:pPr>
    </w:p>
    <w:p w:rsidR="007D24B2" w:rsidRPr="0045169F" w:rsidRDefault="007D24B2">
      <w:pPr>
        <w:spacing w:line="0" w:lineRule="atLeast"/>
        <w:ind w:left="3" w:right="20" w:firstLine="283"/>
        <w:jc w:val="both"/>
        <w:rPr>
          <w:rFonts w:ascii="Times New Roman" w:eastAsia="Arial" w:hAnsi="Times New Roman" w:cs="Times New Roman"/>
          <w:color w:val="231F20"/>
          <w:sz w:val="24"/>
          <w:szCs w:val="24"/>
        </w:rPr>
      </w:pPr>
      <w:r w:rsidRPr="0045169F">
        <w:rPr>
          <w:rFonts w:ascii="Times New Roman" w:eastAsia="Arial" w:hAnsi="Times New Roman" w:cs="Times New Roman"/>
          <w:color w:val="231F20"/>
          <w:sz w:val="24"/>
          <w:szCs w:val="24"/>
        </w:rPr>
        <w:t>Программа предназначена для реализации в ср</w:t>
      </w:r>
      <w:r w:rsidR="00B246FF">
        <w:rPr>
          <w:rFonts w:ascii="Times New Roman" w:eastAsia="Arial" w:hAnsi="Times New Roman" w:cs="Times New Roman"/>
          <w:color w:val="231F20"/>
          <w:sz w:val="24"/>
          <w:szCs w:val="24"/>
        </w:rPr>
        <w:t>едней общеобразовательной школе</w:t>
      </w:r>
      <w:r w:rsidRPr="0045169F">
        <w:rPr>
          <w:rFonts w:ascii="Times New Roman" w:eastAsia="Arial" w:hAnsi="Times New Roman" w:cs="Times New Roman"/>
          <w:color w:val="231F20"/>
          <w:sz w:val="24"/>
          <w:szCs w:val="24"/>
        </w:rPr>
        <w:t xml:space="preserve"> на ступени основного общего образования.</w:t>
      </w:r>
    </w:p>
    <w:p w:rsidR="007D24B2" w:rsidRPr="0045169F" w:rsidRDefault="007D24B2">
      <w:pPr>
        <w:spacing w:line="0" w:lineRule="atLeast"/>
        <w:ind w:left="3" w:right="20" w:firstLine="283"/>
        <w:jc w:val="both"/>
        <w:rPr>
          <w:rFonts w:ascii="Times New Roman" w:eastAsia="Arial" w:hAnsi="Times New Roman" w:cs="Times New Roman"/>
          <w:color w:val="231F20"/>
          <w:sz w:val="21"/>
        </w:rPr>
      </w:pPr>
    </w:p>
    <w:p w:rsidR="007D24B2" w:rsidRPr="0045169F" w:rsidRDefault="007D24B2">
      <w:pPr>
        <w:spacing w:line="0" w:lineRule="atLeast"/>
        <w:ind w:left="3" w:right="20" w:firstLine="283"/>
        <w:jc w:val="both"/>
        <w:rPr>
          <w:rFonts w:ascii="Times New Roman" w:eastAsia="Arial" w:hAnsi="Times New Roman" w:cs="Times New Roman"/>
          <w:color w:val="231F20"/>
          <w:sz w:val="24"/>
          <w:szCs w:val="24"/>
        </w:rPr>
      </w:pPr>
      <w:r w:rsidRPr="0045169F">
        <w:rPr>
          <w:rFonts w:ascii="Times New Roman" w:eastAsia="Arial" w:hAnsi="Times New Roman" w:cs="Times New Roman"/>
          <w:color w:val="231F20"/>
          <w:sz w:val="24"/>
          <w:szCs w:val="24"/>
        </w:rPr>
        <w:t>Программа составлена на основе следующих нормативных актов:</w:t>
      </w:r>
    </w:p>
    <w:p w:rsidR="007D24B2" w:rsidRPr="0045169F" w:rsidRDefault="007D24B2" w:rsidP="00F02309">
      <w:pPr>
        <w:numPr>
          <w:ilvl w:val="0"/>
          <w:numId w:val="1"/>
        </w:numPr>
        <w:spacing w:line="0" w:lineRule="atLeast"/>
        <w:ind w:left="426" w:right="20"/>
        <w:jc w:val="both"/>
        <w:rPr>
          <w:rFonts w:ascii="Times New Roman" w:eastAsia="Arial" w:hAnsi="Times New Roman" w:cs="Times New Roman"/>
          <w:color w:val="231F20"/>
          <w:sz w:val="21"/>
        </w:rPr>
      </w:pPr>
      <w:r w:rsidRPr="0045169F">
        <w:rPr>
          <w:rFonts w:ascii="Times New Roman" w:eastAsia="Arial" w:hAnsi="Times New Roman" w:cs="Times New Roman"/>
          <w:color w:val="231F20"/>
          <w:sz w:val="21"/>
        </w:rPr>
        <w:t xml:space="preserve">Закон «Об образовании в Российской Федерации» (№ 273-ФЗ от 29.12.2012г., ст. 12,13), </w:t>
      </w:r>
    </w:p>
    <w:p w:rsidR="007D24B2" w:rsidRPr="0045169F" w:rsidRDefault="007D24B2" w:rsidP="00F02309">
      <w:pPr>
        <w:numPr>
          <w:ilvl w:val="0"/>
          <w:numId w:val="1"/>
        </w:numPr>
        <w:spacing w:line="0" w:lineRule="atLeast"/>
        <w:ind w:left="426" w:right="20"/>
        <w:jc w:val="both"/>
        <w:rPr>
          <w:rFonts w:ascii="Times New Roman" w:eastAsia="Arial" w:hAnsi="Times New Roman" w:cs="Times New Roman"/>
          <w:color w:val="231F20"/>
          <w:sz w:val="21"/>
        </w:rPr>
      </w:pPr>
      <w:r w:rsidRPr="0045169F">
        <w:rPr>
          <w:rFonts w:ascii="Times New Roman" w:eastAsia="Arial" w:hAnsi="Times New Roman" w:cs="Times New Roman"/>
          <w:color w:val="231F20"/>
          <w:sz w:val="21"/>
        </w:rPr>
        <w:t>Приказом Министерства образования и науки Российской Федерации № 1897 от 17 декабря 2010 года «Об утверждении и введении в действие ФГОС ООО»,</w:t>
      </w:r>
    </w:p>
    <w:p w:rsidR="007D24B2" w:rsidRPr="0045169F" w:rsidRDefault="007D24B2" w:rsidP="00F02309">
      <w:pPr>
        <w:numPr>
          <w:ilvl w:val="0"/>
          <w:numId w:val="1"/>
        </w:numPr>
        <w:spacing w:line="0" w:lineRule="atLeast"/>
        <w:ind w:left="426" w:right="20"/>
        <w:jc w:val="both"/>
        <w:rPr>
          <w:rFonts w:ascii="Times New Roman" w:eastAsia="Arial" w:hAnsi="Times New Roman" w:cs="Times New Roman"/>
          <w:color w:val="231F20"/>
          <w:sz w:val="21"/>
        </w:rPr>
      </w:pPr>
      <w:r w:rsidRPr="0045169F">
        <w:rPr>
          <w:rFonts w:ascii="Times New Roman" w:eastAsia="Arial" w:hAnsi="Times New Roman" w:cs="Times New Roman"/>
          <w:color w:val="231F20"/>
          <w:sz w:val="21"/>
        </w:rPr>
        <w:t xml:space="preserve">Приказ  Министерства образования и науки Российской Федерации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rsidR="007D24B2" w:rsidRPr="0045169F" w:rsidRDefault="007D24B2" w:rsidP="00F02309">
      <w:pPr>
        <w:numPr>
          <w:ilvl w:val="0"/>
          <w:numId w:val="1"/>
        </w:numPr>
        <w:spacing w:line="0" w:lineRule="atLeast"/>
        <w:ind w:left="426" w:right="20"/>
        <w:jc w:val="both"/>
        <w:rPr>
          <w:rFonts w:ascii="Times New Roman" w:eastAsia="Arial" w:hAnsi="Times New Roman" w:cs="Times New Roman"/>
          <w:color w:val="231F20"/>
          <w:sz w:val="21"/>
        </w:rPr>
      </w:pPr>
      <w:r w:rsidRPr="0045169F">
        <w:rPr>
          <w:rFonts w:ascii="Times New Roman" w:eastAsia="Arial" w:hAnsi="Times New Roman" w:cs="Times New Roman"/>
          <w:color w:val="231F20"/>
          <w:sz w:val="21"/>
        </w:rPr>
        <w:t xml:space="preserve">Приказ </w:t>
      </w:r>
      <w:proofErr w:type="spellStart"/>
      <w:r w:rsidRPr="0045169F">
        <w:rPr>
          <w:rFonts w:ascii="Times New Roman" w:eastAsia="Arial" w:hAnsi="Times New Roman" w:cs="Times New Roman"/>
          <w:color w:val="231F20"/>
          <w:sz w:val="21"/>
        </w:rPr>
        <w:t>Минобрнауки</w:t>
      </w:r>
      <w:proofErr w:type="spellEnd"/>
      <w:r w:rsidRPr="0045169F">
        <w:rPr>
          <w:rFonts w:ascii="Times New Roman" w:eastAsia="Arial" w:hAnsi="Times New Roman" w:cs="Times New Roman"/>
          <w:color w:val="231F20"/>
          <w:sz w:val="21"/>
        </w:rPr>
        <w:t xml:space="preserve"> России от 31.12.2015 г.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мая 2012 г. № 413»; </w:t>
      </w:r>
    </w:p>
    <w:p w:rsidR="00B246FF" w:rsidRPr="00B246FF" w:rsidRDefault="00B246FF" w:rsidP="00F02309">
      <w:pPr>
        <w:numPr>
          <w:ilvl w:val="0"/>
          <w:numId w:val="1"/>
        </w:numPr>
        <w:ind w:left="426" w:hanging="426"/>
        <w:rPr>
          <w:rFonts w:ascii="Times New Roman" w:eastAsia="Arial" w:hAnsi="Times New Roman" w:cs="Times New Roman"/>
          <w:color w:val="231F20"/>
          <w:sz w:val="21"/>
        </w:rPr>
      </w:pPr>
      <w:r w:rsidRPr="00B246FF">
        <w:rPr>
          <w:rFonts w:ascii="Times New Roman" w:eastAsia="Arial" w:hAnsi="Times New Roman" w:cs="Times New Roman"/>
          <w:color w:val="231F20"/>
          <w:sz w:val="21"/>
        </w:rPr>
        <w:t xml:space="preserve">Концепции развития географического образования в </w:t>
      </w:r>
      <w:r>
        <w:rPr>
          <w:rFonts w:ascii="Times New Roman" w:eastAsia="Arial" w:hAnsi="Times New Roman" w:cs="Times New Roman"/>
          <w:color w:val="231F20"/>
          <w:sz w:val="21"/>
        </w:rPr>
        <w:t>Российской Федерации, утверждена</w:t>
      </w:r>
      <w:r w:rsidRPr="00B246FF">
        <w:rPr>
          <w:rFonts w:ascii="Times New Roman" w:eastAsia="Arial" w:hAnsi="Times New Roman" w:cs="Times New Roman"/>
          <w:color w:val="231F20"/>
          <w:sz w:val="21"/>
        </w:rPr>
        <w:t xml:space="preserve"> решением Коллегии Министерства просвещения и науки РФ от 24.12.2018 года</w:t>
      </w:r>
      <w:r>
        <w:rPr>
          <w:rFonts w:ascii="Times New Roman" w:eastAsia="Arial" w:hAnsi="Times New Roman" w:cs="Times New Roman"/>
          <w:color w:val="231F20"/>
          <w:sz w:val="21"/>
        </w:rPr>
        <w:t>.</w:t>
      </w:r>
    </w:p>
    <w:p w:rsidR="0047398F" w:rsidRPr="0047398F" w:rsidRDefault="00B246FF" w:rsidP="00F02309">
      <w:pPr>
        <w:numPr>
          <w:ilvl w:val="0"/>
          <w:numId w:val="1"/>
        </w:numPr>
        <w:ind w:left="426" w:hanging="426"/>
        <w:rPr>
          <w:rFonts w:ascii="Times New Roman" w:eastAsia="Arial" w:hAnsi="Times New Roman" w:cs="Times New Roman"/>
          <w:color w:val="231F20"/>
          <w:sz w:val="21"/>
        </w:rPr>
      </w:pPr>
      <w:r w:rsidRPr="00B246FF">
        <w:rPr>
          <w:rFonts w:ascii="Times New Roman" w:eastAsia="Arial" w:hAnsi="Times New Roman" w:cs="Times New Roman"/>
          <w:color w:val="231F20"/>
          <w:sz w:val="21"/>
        </w:rPr>
        <w:t xml:space="preserve"> </w:t>
      </w:r>
      <w:r w:rsidR="0047398F" w:rsidRPr="0045169F">
        <w:rPr>
          <w:rFonts w:ascii="Times New Roman" w:eastAsia="Arial" w:hAnsi="Times New Roman" w:cs="Times New Roman"/>
          <w:color w:val="231F20"/>
          <w:sz w:val="21"/>
        </w:rPr>
        <w:t>Приказ Министерства просвещения Российской Федерации от 20.05.2020 № 254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p>
    <w:p w:rsidR="0047398F" w:rsidRPr="0047398F" w:rsidRDefault="0047398F" w:rsidP="00B246FF">
      <w:pPr>
        <w:shd w:val="clear" w:color="auto" w:fill="FFFFFF"/>
        <w:spacing w:after="120"/>
        <w:ind w:left="426"/>
        <w:rPr>
          <w:rFonts w:ascii="Times New Roman" w:eastAsia="Arial" w:hAnsi="Times New Roman" w:cs="Times New Roman"/>
          <w:color w:val="231F20"/>
          <w:sz w:val="21"/>
        </w:rPr>
      </w:pPr>
      <w:r w:rsidRPr="0045169F">
        <w:rPr>
          <w:rFonts w:ascii="Times New Roman" w:eastAsia="Arial" w:hAnsi="Times New Roman" w:cs="Times New Roman"/>
          <w:color w:val="231F20"/>
          <w:sz w:val="21"/>
        </w:rPr>
        <w:t>(Зарегистрирован 14.09.2020 № 59808)</w:t>
      </w:r>
    </w:p>
    <w:p w:rsidR="0047398F" w:rsidRPr="0045169F" w:rsidRDefault="0047398F" w:rsidP="0047398F">
      <w:pPr>
        <w:spacing w:line="0" w:lineRule="atLeast"/>
        <w:ind w:left="426" w:right="20"/>
        <w:jc w:val="both"/>
        <w:rPr>
          <w:rFonts w:ascii="Times New Roman" w:eastAsia="Arial" w:hAnsi="Times New Roman" w:cs="Times New Roman"/>
          <w:color w:val="231F20"/>
          <w:sz w:val="21"/>
        </w:rPr>
      </w:pPr>
    </w:p>
    <w:p w:rsidR="007D24B2" w:rsidRPr="0045169F" w:rsidRDefault="007D24B2" w:rsidP="00F02309">
      <w:pPr>
        <w:numPr>
          <w:ilvl w:val="0"/>
          <w:numId w:val="1"/>
        </w:numPr>
        <w:spacing w:line="0" w:lineRule="atLeast"/>
        <w:ind w:left="426" w:right="20"/>
        <w:jc w:val="both"/>
        <w:rPr>
          <w:rFonts w:ascii="Times New Roman" w:eastAsia="Arial" w:hAnsi="Times New Roman" w:cs="Times New Roman"/>
          <w:color w:val="231F20"/>
          <w:sz w:val="21"/>
        </w:rPr>
      </w:pPr>
      <w:r w:rsidRPr="0045169F">
        <w:rPr>
          <w:rFonts w:ascii="Times New Roman" w:eastAsia="Arial" w:hAnsi="Times New Roman" w:cs="Times New Roman"/>
          <w:color w:val="231F20"/>
          <w:sz w:val="21"/>
        </w:rPr>
        <w:t xml:space="preserve">а также в соответствии с Уставом образовательного учреждения ОУ, </w:t>
      </w:r>
    </w:p>
    <w:p w:rsidR="007D24B2" w:rsidRPr="0045169F" w:rsidRDefault="007D24B2" w:rsidP="00F02309">
      <w:pPr>
        <w:numPr>
          <w:ilvl w:val="0"/>
          <w:numId w:val="1"/>
        </w:numPr>
        <w:spacing w:line="0" w:lineRule="atLeast"/>
        <w:ind w:left="426" w:right="20"/>
        <w:jc w:val="both"/>
        <w:rPr>
          <w:rFonts w:ascii="Times New Roman" w:eastAsia="Arial" w:hAnsi="Times New Roman" w:cs="Times New Roman"/>
          <w:color w:val="231F20"/>
          <w:sz w:val="21"/>
        </w:rPr>
      </w:pPr>
      <w:r w:rsidRPr="0045169F">
        <w:rPr>
          <w:rFonts w:ascii="Times New Roman" w:eastAsia="Arial" w:hAnsi="Times New Roman" w:cs="Times New Roman"/>
          <w:color w:val="231F20"/>
          <w:sz w:val="21"/>
        </w:rPr>
        <w:t>Образовательной программой ООО МБОУ «Кыринская средняя общеобразовательная школа», принятой решением педагогического совета Протокол № 3от 24. 05. 2012г, приказ от 31.05.2012г. №66-1.</w:t>
      </w:r>
    </w:p>
    <w:p w:rsidR="007D24B2" w:rsidRPr="0045169F" w:rsidRDefault="007D24B2" w:rsidP="00F02309">
      <w:pPr>
        <w:numPr>
          <w:ilvl w:val="0"/>
          <w:numId w:val="1"/>
        </w:numPr>
        <w:spacing w:line="0" w:lineRule="atLeast"/>
        <w:ind w:left="426" w:right="20"/>
        <w:jc w:val="both"/>
        <w:rPr>
          <w:rFonts w:ascii="Times New Roman" w:eastAsia="Arial" w:hAnsi="Times New Roman" w:cs="Times New Roman"/>
          <w:color w:val="231F20"/>
          <w:sz w:val="21"/>
        </w:rPr>
      </w:pPr>
      <w:r w:rsidRPr="0045169F">
        <w:rPr>
          <w:rFonts w:ascii="Times New Roman" w:eastAsia="Arial" w:hAnsi="Times New Roman" w:cs="Times New Roman"/>
          <w:color w:val="231F20"/>
          <w:sz w:val="21"/>
        </w:rPr>
        <w:lastRenderedPageBreak/>
        <w:t>Положения о Рабочей программе учителя, реализующего ФГОС ООП,  МБОУ «Кыринская СОШ»  (Приказ № 1-2 от 14.01.2013г), с изменениями, внесёнными решением педагогического совета Протокол № 14 от 31.09.2016 , приказ №82 от 1.09.2016г.</w:t>
      </w:r>
    </w:p>
    <w:p w:rsidR="007D24B2" w:rsidRPr="0045169F" w:rsidRDefault="007D24B2">
      <w:pPr>
        <w:spacing w:line="0" w:lineRule="atLeast"/>
        <w:ind w:left="3" w:right="20" w:firstLine="283"/>
        <w:jc w:val="both"/>
        <w:rPr>
          <w:rFonts w:ascii="Times New Roman" w:eastAsia="Arial" w:hAnsi="Times New Roman" w:cs="Times New Roman"/>
          <w:color w:val="231F20"/>
          <w:sz w:val="21"/>
        </w:rPr>
      </w:pPr>
    </w:p>
    <w:p w:rsidR="002141D4" w:rsidRPr="0045169F" w:rsidRDefault="002141D4">
      <w:pPr>
        <w:spacing w:line="16" w:lineRule="exact"/>
        <w:rPr>
          <w:rFonts w:ascii="Times New Roman" w:eastAsia="Arial" w:hAnsi="Times New Roman" w:cs="Times New Roman"/>
          <w:color w:val="231F20"/>
          <w:sz w:val="21"/>
        </w:rPr>
      </w:pPr>
    </w:p>
    <w:p w:rsidR="002141D4" w:rsidRPr="0045169F" w:rsidRDefault="002141D4">
      <w:pPr>
        <w:spacing w:line="12" w:lineRule="exact"/>
        <w:rPr>
          <w:rFonts w:ascii="Times New Roman" w:eastAsia="Times New Roman" w:hAnsi="Times New Roman" w:cs="Times New Roman"/>
        </w:rPr>
      </w:pPr>
      <w:bookmarkStart w:id="1" w:name="page7"/>
      <w:bookmarkEnd w:id="1"/>
    </w:p>
    <w:p w:rsidR="00F35A66" w:rsidRPr="0045169F" w:rsidRDefault="00F35A66" w:rsidP="00F35A66">
      <w:pPr>
        <w:spacing w:line="0" w:lineRule="atLeast"/>
        <w:ind w:left="3" w:right="20" w:firstLine="283"/>
        <w:jc w:val="both"/>
        <w:rPr>
          <w:rFonts w:ascii="Times New Roman" w:eastAsia="Arial" w:hAnsi="Times New Roman" w:cs="Times New Roman"/>
          <w:color w:val="231F20"/>
          <w:sz w:val="24"/>
          <w:szCs w:val="24"/>
        </w:rPr>
      </w:pPr>
      <w:r w:rsidRPr="0045169F">
        <w:rPr>
          <w:rFonts w:ascii="Times New Roman" w:eastAsia="Arial" w:hAnsi="Times New Roman" w:cs="Times New Roman"/>
          <w:color w:val="231F20"/>
          <w:sz w:val="24"/>
          <w:szCs w:val="24"/>
        </w:rPr>
        <w:t>Курс</w:t>
      </w:r>
      <w:r w:rsidR="00112FC6" w:rsidRPr="0045169F">
        <w:rPr>
          <w:rFonts w:ascii="Times New Roman" w:eastAsia="Arial" w:hAnsi="Times New Roman" w:cs="Times New Roman"/>
          <w:color w:val="231F20"/>
          <w:sz w:val="24"/>
          <w:szCs w:val="24"/>
        </w:rPr>
        <w:t xml:space="preserve"> «</w:t>
      </w:r>
      <w:r w:rsidR="00B246FF">
        <w:rPr>
          <w:rFonts w:ascii="Times New Roman" w:eastAsia="Arial" w:hAnsi="Times New Roman" w:cs="Times New Roman"/>
          <w:color w:val="231F20"/>
          <w:sz w:val="24"/>
          <w:szCs w:val="24"/>
        </w:rPr>
        <w:t>География</w:t>
      </w:r>
      <w:r w:rsidR="00112FC6" w:rsidRPr="0045169F">
        <w:rPr>
          <w:rFonts w:ascii="Times New Roman" w:eastAsia="Arial" w:hAnsi="Times New Roman" w:cs="Times New Roman"/>
          <w:color w:val="231F20"/>
          <w:sz w:val="24"/>
          <w:szCs w:val="24"/>
        </w:rPr>
        <w:t xml:space="preserve">» входит в </w:t>
      </w:r>
      <w:r w:rsidRPr="0045169F">
        <w:rPr>
          <w:rFonts w:ascii="Times New Roman" w:eastAsia="Arial" w:hAnsi="Times New Roman" w:cs="Times New Roman"/>
          <w:color w:val="231F20"/>
          <w:sz w:val="24"/>
          <w:szCs w:val="24"/>
        </w:rPr>
        <w:t>предметную</w:t>
      </w:r>
      <w:r w:rsidR="00112FC6" w:rsidRPr="0045169F">
        <w:rPr>
          <w:rFonts w:ascii="Times New Roman" w:eastAsia="Arial" w:hAnsi="Times New Roman" w:cs="Times New Roman"/>
          <w:color w:val="231F20"/>
          <w:sz w:val="24"/>
          <w:szCs w:val="24"/>
        </w:rPr>
        <w:t xml:space="preserve"> область «</w:t>
      </w:r>
      <w:r w:rsidRPr="0045169F">
        <w:rPr>
          <w:rFonts w:ascii="Times New Roman" w:eastAsia="Arial" w:hAnsi="Times New Roman" w:cs="Times New Roman"/>
          <w:color w:val="231F20"/>
          <w:sz w:val="24"/>
          <w:szCs w:val="24"/>
        </w:rPr>
        <w:t>Общественно-научные предметы</w:t>
      </w:r>
      <w:r w:rsidR="00112FC6" w:rsidRPr="0045169F">
        <w:rPr>
          <w:rFonts w:ascii="Times New Roman" w:eastAsia="Arial" w:hAnsi="Times New Roman" w:cs="Times New Roman"/>
          <w:color w:val="231F20"/>
          <w:sz w:val="24"/>
          <w:szCs w:val="24"/>
        </w:rPr>
        <w:t xml:space="preserve">» </w:t>
      </w:r>
    </w:p>
    <w:p w:rsidR="00F35A66" w:rsidRPr="0045169F" w:rsidRDefault="00F35A66" w:rsidP="00F35A66">
      <w:pPr>
        <w:spacing w:line="0" w:lineRule="atLeast"/>
        <w:ind w:left="3" w:right="20" w:firstLine="283"/>
        <w:jc w:val="both"/>
        <w:rPr>
          <w:rFonts w:ascii="Times New Roman" w:eastAsia="Arial" w:hAnsi="Times New Roman" w:cs="Times New Roman"/>
          <w:color w:val="231F20"/>
          <w:sz w:val="24"/>
          <w:szCs w:val="24"/>
        </w:rPr>
      </w:pPr>
    </w:p>
    <w:p w:rsidR="00F35A66" w:rsidRPr="0045169F" w:rsidRDefault="00F35A66" w:rsidP="00F35A66">
      <w:pPr>
        <w:spacing w:line="0" w:lineRule="atLeast"/>
        <w:ind w:left="3" w:right="20" w:firstLine="283"/>
        <w:jc w:val="both"/>
        <w:rPr>
          <w:rFonts w:ascii="Times New Roman" w:eastAsia="Arial" w:hAnsi="Times New Roman" w:cs="Times New Roman"/>
          <w:i/>
          <w:color w:val="231F20"/>
          <w:sz w:val="21"/>
        </w:rPr>
      </w:pPr>
    </w:p>
    <w:p w:rsidR="00CB3AC8" w:rsidRDefault="00CB3AC8" w:rsidP="00CB3AC8">
      <w:pPr>
        <w:jc w:val="both"/>
        <w:rPr>
          <w:rFonts w:ascii="Times New Roman" w:eastAsia="Times New Roman" w:hAnsi="Times New Roman"/>
        </w:rPr>
      </w:pPr>
      <w:r>
        <w:rPr>
          <w:rFonts w:ascii="Times New Roman" w:eastAsia="Times New Roman" w:hAnsi="Times New Roman"/>
          <w:b/>
        </w:rPr>
        <w:t xml:space="preserve">          </w:t>
      </w:r>
      <w:r w:rsidRPr="00CB3AC8">
        <w:rPr>
          <w:rFonts w:ascii="Times New Roman" w:eastAsia="Times New Roman" w:hAnsi="Times New Roman"/>
          <w:b/>
        </w:rPr>
        <w:t>Цель</w:t>
      </w:r>
      <w:r>
        <w:rPr>
          <w:rFonts w:ascii="Times New Roman" w:eastAsia="Times New Roman" w:hAnsi="Times New Roman"/>
        </w:rPr>
        <w:t xml:space="preserve"> географического образования</w:t>
      </w:r>
      <w:r w:rsidRPr="00CB3AC8">
        <w:rPr>
          <w:rFonts w:ascii="Times New Roman" w:eastAsia="Times New Roman" w:hAnsi="Times New Roman"/>
        </w:rPr>
        <w:t xml:space="preserve"> в основной школе </w:t>
      </w:r>
      <w:r>
        <w:rPr>
          <w:rFonts w:ascii="Times New Roman" w:eastAsia="Times New Roman" w:hAnsi="Times New Roman"/>
        </w:rPr>
        <w:t xml:space="preserve"> -     </w:t>
      </w:r>
      <w:r w:rsidRPr="00CB3AC8">
        <w:rPr>
          <w:rFonts w:ascii="Times New Roman" w:eastAsia="Times New Roman" w:hAnsi="Times New Roman"/>
        </w:rPr>
        <w:t xml:space="preserve">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адаптации к условиям окружающей среды и обеспечения </w:t>
      </w:r>
      <w:r>
        <w:rPr>
          <w:rFonts w:ascii="Times New Roman" w:eastAsia="Times New Roman" w:hAnsi="Times New Roman"/>
        </w:rPr>
        <w:t xml:space="preserve">безопасности жизнедеятельности,  </w:t>
      </w:r>
    </w:p>
    <w:p w:rsidR="00CB3AC8" w:rsidRDefault="00CB3AC8" w:rsidP="00CB3AC8">
      <w:pPr>
        <w:jc w:val="both"/>
        <w:rPr>
          <w:rFonts w:ascii="Times New Roman" w:eastAsia="Times New Roman" w:hAnsi="Times New Roman"/>
        </w:rPr>
      </w:pPr>
    </w:p>
    <w:p w:rsidR="00CB3AC8" w:rsidRPr="00CB3AC8" w:rsidRDefault="00CB3AC8" w:rsidP="00CB3AC8">
      <w:pPr>
        <w:jc w:val="both"/>
        <w:rPr>
          <w:rFonts w:ascii="Times New Roman" w:eastAsia="Times New Roman" w:hAnsi="Times New Roman"/>
          <w:b/>
        </w:rPr>
      </w:pPr>
      <w:r w:rsidRPr="00CB3AC8">
        <w:rPr>
          <w:rFonts w:ascii="Times New Roman" w:eastAsia="Times New Roman" w:hAnsi="Times New Roman"/>
          <w:b/>
        </w:rPr>
        <w:t>Задачи:</w:t>
      </w:r>
    </w:p>
    <w:p w:rsidR="00CB3AC8" w:rsidRDefault="00CB3AC8" w:rsidP="00CB3AC8">
      <w:pPr>
        <w:jc w:val="both"/>
        <w:rPr>
          <w:rFonts w:ascii="Times New Roman" w:eastAsia="Times New Roman" w:hAnsi="Times New Roman"/>
        </w:rPr>
      </w:pPr>
      <w:r>
        <w:rPr>
          <w:rFonts w:ascii="Times New Roman" w:eastAsia="Times New Roman" w:hAnsi="Times New Roman"/>
        </w:rPr>
        <w:t xml:space="preserve">сформировать у </w:t>
      </w:r>
      <w:proofErr w:type="gramStart"/>
      <w:r>
        <w:rPr>
          <w:rFonts w:ascii="Times New Roman" w:eastAsia="Times New Roman" w:hAnsi="Times New Roman"/>
        </w:rPr>
        <w:t>обучающихся</w:t>
      </w:r>
      <w:proofErr w:type="gramEnd"/>
      <w:r>
        <w:rPr>
          <w:rFonts w:ascii="Times New Roman" w:eastAsia="Times New Roman" w:hAnsi="Times New Roman"/>
        </w:rPr>
        <w:t xml:space="preserve"> научное мировоззрение</w:t>
      </w:r>
      <w:r w:rsidRPr="00CB3AC8">
        <w:rPr>
          <w:rFonts w:ascii="Times New Roman" w:eastAsia="Times New Roman" w:hAnsi="Times New Roman"/>
        </w:rPr>
        <w:t xml:space="preserve">, </w:t>
      </w:r>
    </w:p>
    <w:p w:rsidR="00CB3AC8" w:rsidRDefault="00CB3AC8" w:rsidP="00CB3AC8">
      <w:pPr>
        <w:jc w:val="both"/>
        <w:rPr>
          <w:rFonts w:ascii="Times New Roman" w:eastAsia="Times New Roman" w:hAnsi="Times New Roman"/>
        </w:rPr>
      </w:pPr>
    </w:p>
    <w:p w:rsidR="00CB3AC8" w:rsidRDefault="00CB3AC8" w:rsidP="00CB3AC8">
      <w:pPr>
        <w:jc w:val="both"/>
        <w:rPr>
          <w:rFonts w:ascii="Times New Roman" w:eastAsia="Times New Roman" w:hAnsi="Times New Roman"/>
        </w:rPr>
      </w:pPr>
      <w:r>
        <w:rPr>
          <w:rFonts w:ascii="Times New Roman" w:eastAsia="Times New Roman" w:hAnsi="Times New Roman"/>
        </w:rPr>
        <w:t>создать условия для освоения</w:t>
      </w:r>
      <w:r w:rsidRPr="00CB3AC8">
        <w:rPr>
          <w:rFonts w:ascii="Times New Roman" w:eastAsia="Times New Roman" w:hAnsi="Times New Roman"/>
        </w:rPr>
        <w:t xml:space="preserve"> общенаучных методов (наблюдение, измерение, моделирование), </w:t>
      </w:r>
      <w:r>
        <w:rPr>
          <w:rFonts w:ascii="Times New Roman" w:eastAsia="Times New Roman" w:hAnsi="Times New Roman"/>
        </w:rPr>
        <w:t>умения</w:t>
      </w:r>
      <w:r w:rsidRPr="00CB3AC8">
        <w:rPr>
          <w:rFonts w:ascii="Times New Roman" w:eastAsia="Times New Roman" w:hAnsi="Times New Roman"/>
        </w:rPr>
        <w:t xml:space="preserve"> практического применения научных знаний</w:t>
      </w:r>
    </w:p>
    <w:p w:rsidR="00CB3AC8" w:rsidRDefault="00CB3AC8" w:rsidP="00CB3AC8">
      <w:pPr>
        <w:jc w:val="both"/>
        <w:rPr>
          <w:rFonts w:ascii="Times New Roman" w:eastAsia="Times New Roman" w:hAnsi="Times New Roman"/>
        </w:rPr>
      </w:pPr>
    </w:p>
    <w:p w:rsidR="00CB3AC8" w:rsidRDefault="00CB3AC8" w:rsidP="00CB3AC8">
      <w:pPr>
        <w:jc w:val="both"/>
        <w:rPr>
          <w:rFonts w:ascii="Times New Roman" w:eastAsia="Times New Roman" w:hAnsi="Times New Roman"/>
        </w:rPr>
      </w:pPr>
      <w:r>
        <w:rPr>
          <w:rFonts w:ascii="Times New Roman" w:eastAsia="Times New Roman" w:hAnsi="Times New Roman"/>
        </w:rPr>
        <w:t xml:space="preserve">создать условия для </w:t>
      </w:r>
      <w:r>
        <w:rPr>
          <w:rFonts w:ascii="Times New Roman" w:eastAsia="Times New Roman" w:hAnsi="Times New Roman"/>
        </w:rPr>
        <w:t>овладения</w:t>
      </w:r>
      <w:r w:rsidRPr="00CB3AC8">
        <w:rPr>
          <w:rFonts w:ascii="Times New Roman" w:eastAsia="Times New Roman" w:hAnsi="Times New Roman"/>
        </w:rPr>
        <w:t xml:space="preserve"> научными методами решения различных теоретических и практических задач, </w:t>
      </w:r>
    </w:p>
    <w:p w:rsidR="00CB3AC8" w:rsidRDefault="00CB3AC8" w:rsidP="00CB3AC8">
      <w:pPr>
        <w:jc w:val="both"/>
        <w:rPr>
          <w:rFonts w:ascii="Times New Roman" w:eastAsia="Times New Roman" w:hAnsi="Times New Roman"/>
        </w:rPr>
      </w:pPr>
    </w:p>
    <w:p w:rsidR="00CB3AC8" w:rsidRDefault="00CB3AC8" w:rsidP="00CB3AC8">
      <w:pPr>
        <w:jc w:val="both"/>
        <w:rPr>
          <w:rFonts w:ascii="Times New Roman" w:eastAsia="Times New Roman" w:hAnsi="Times New Roman"/>
        </w:rPr>
      </w:pPr>
      <w:r>
        <w:rPr>
          <w:rFonts w:ascii="Times New Roman" w:eastAsia="Times New Roman" w:hAnsi="Times New Roman"/>
        </w:rPr>
        <w:t>развить умение</w:t>
      </w:r>
      <w:r w:rsidRPr="00CB3AC8">
        <w:rPr>
          <w:rFonts w:ascii="Times New Roman" w:eastAsia="Times New Roman" w:hAnsi="Times New Roman"/>
        </w:rPr>
        <w:t xml:space="preserve"> формулировать гипотезы, конструировать, проводить наблюдения, оценивать и анализировать полученные результаты, сопоставлять и</w:t>
      </w:r>
      <w:r>
        <w:rPr>
          <w:rFonts w:ascii="Times New Roman" w:eastAsia="Times New Roman" w:hAnsi="Times New Roman"/>
        </w:rPr>
        <w:t>х с объективными реалиями жизни,</w:t>
      </w:r>
    </w:p>
    <w:p w:rsidR="00CB3AC8" w:rsidRDefault="00CB3AC8" w:rsidP="00CB3AC8">
      <w:pPr>
        <w:jc w:val="both"/>
        <w:rPr>
          <w:rFonts w:ascii="Times New Roman" w:eastAsia="Times New Roman" w:hAnsi="Times New Roman"/>
        </w:rPr>
      </w:pPr>
    </w:p>
    <w:p w:rsidR="00CB3AC8" w:rsidRPr="00CB3AC8" w:rsidRDefault="00CB3AC8" w:rsidP="00CB3AC8">
      <w:pPr>
        <w:jc w:val="both"/>
        <w:rPr>
          <w:rFonts w:ascii="Times New Roman" w:eastAsia="Times New Roman" w:hAnsi="Times New Roman"/>
        </w:rPr>
      </w:pPr>
      <w:r>
        <w:rPr>
          <w:rFonts w:ascii="Times New Roman" w:eastAsia="Times New Roman" w:hAnsi="Times New Roman"/>
        </w:rPr>
        <w:t xml:space="preserve">сформировать у </w:t>
      </w:r>
      <w:proofErr w:type="gramStart"/>
      <w:r>
        <w:rPr>
          <w:rFonts w:ascii="Times New Roman" w:eastAsia="Times New Roman" w:hAnsi="Times New Roman"/>
        </w:rPr>
        <w:t>обучающихся</w:t>
      </w:r>
      <w:proofErr w:type="gramEnd"/>
      <w:r>
        <w:rPr>
          <w:rFonts w:ascii="Times New Roman" w:eastAsia="Times New Roman" w:hAnsi="Times New Roman"/>
        </w:rPr>
        <w:t xml:space="preserve"> умение</w:t>
      </w:r>
      <w:r w:rsidRPr="00CB3AC8">
        <w:rPr>
          <w:rFonts w:ascii="Times New Roman" w:eastAsia="Times New Roman" w:hAnsi="Times New Roman"/>
        </w:rPr>
        <w:t xml:space="preserve">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w:t>
      </w:r>
    </w:p>
    <w:p w:rsidR="00B831EA" w:rsidRPr="0045169F" w:rsidRDefault="00B831EA" w:rsidP="00B831EA">
      <w:pPr>
        <w:rPr>
          <w:rFonts w:ascii="Times New Roman" w:eastAsia="Arial" w:hAnsi="Times New Roman" w:cs="Times New Roman"/>
          <w:sz w:val="21"/>
        </w:rPr>
      </w:pPr>
    </w:p>
    <w:p w:rsidR="00B831EA" w:rsidRPr="0045169F" w:rsidRDefault="00B831EA" w:rsidP="00B831EA">
      <w:pPr>
        <w:tabs>
          <w:tab w:val="left" w:pos="502"/>
        </w:tabs>
        <w:spacing w:line="239" w:lineRule="auto"/>
        <w:jc w:val="both"/>
        <w:rPr>
          <w:rFonts w:ascii="Times New Roman" w:eastAsia="Arial" w:hAnsi="Times New Roman" w:cs="Times New Roman"/>
          <w:color w:val="231F20"/>
          <w:sz w:val="24"/>
          <w:szCs w:val="24"/>
        </w:rPr>
      </w:pPr>
      <w:r w:rsidRPr="0045169F">
        <w:rPr>
          <w:rFonts w:ascii="Times New Roman" w:eastAsia="Arial" w:hAnsi="Times New Roman" w:cs="Times New Roman"/>
          <w:color w:val="231F20"/>
          <w:sz w:val="24"/>
          <w:szCs w:val="24"/>
        </w:rPr>
        <w:t>Время реализации программы: 5 лет</w:t>
      </w:r>
    </w:p>
    <w:p w:rsidR="00B831EA" w:rsidRDefault="00B831EA" w:rsidP="00B831EA">
      <w:pPr>
        <w:rPr>
          <w:rFonts w:ascii="Times New Roman" w:eastAsia="Arial" w:hAnsi="Times New Roman" w:cs="Times New Roman"/>
          <w:sz w:val="21"/>
        </w:rPr>
      </w:pPr>
    </w:p>
    <w:p w:rsidR="0022122E" w:rsidRPr="0045169F" w:rsidRDefault="0022122E" w:rsidP="00B831EA">
      <w:pPr>
        <w:rPr>
          <w:rFonts w:ascii="Times New Roman" w:eastAsia="Arial" w:hAnsi="Times New Roman" w:cs="Times New Roman"/>
          <w:sz w:val="21"/>
        </w:rPr>
      </w:pPr>
      <w:r>
        <w:rPr>
          <w:rFonts w:ascii="Times New Roman" w:eastAsia="Arial" w:hAnsi="Times New Roman" w:cs="Times New Roman"/>
          <w:sz w:val="21"/>
        </w:rPr>
        <w:t>ПЛАНИРУЕМЫЕ РЕЗУЛЬТАТЫ ОСВОЕНИЯ КУРСА ГЕОГРАФИИ</w:t>
      </w:r>
    </w:p>
    <w:p w:rsidR="00B831EA" w:rsidRPr="0022122E" w:rsidRDefault="0022122E" w:rsidP="00B831EA">
      <w:pPr>
        <w:rPr>
          <w:rFonts w:ascii="Times New Roman" w:eastAsia="Arial" w:hAnsi="Times New Roman" w:cs="Times New Roman"/>
          <w:b/>
          <w:sz w:val="21"/>
        </w:rPr>
      </w:pPr>
      <w:r w:rsidRPr="0022122E">
        <w:rPr>
          <w:rFonts w:ascii="Times New Roman" w:eastAsia="Arial" w:hAnsi="Times New Roman" w:cs="Times New Roman"/>
          <w:b/>
          <w:sz w:val="21"/>
        </w:rPr>
        <w:t>Личностные</w:t>
      </w:r>
    </w:p>
    <w:p w:rsidR="00CB3AC8" w:rsidRPr="00CB3AC8" w:rsidRDefault="00CB3AC8" w:rsidP="00F02309">
      <w:pPr>
        <w:numPr>
          <w:ilvl w:val="0"/>
          <w:numId w:val="3"/>
        </w:numPr>
        <w:ind w:left="426"/>
        <w:jc w:val="both"/>
        <w:rPr>
          <w:rStyle w:val="dash041e005f0431005f044b005f0447005f043d005f044b005f0439005f005fchar1char1"/>
          <w:sz w:val="20"/>
          <w:szCs w:val="20"/>
        </w:rPr>
      </w:pPr>
      <w:bookmarkStart w:id="2" w:name="page14"/>
      <w:bookmarkEnd w:id="2"/>
      <w:r w:rsidRPr="00CB3AC8">
        <w:rPr>
          <w:rStyle w:val="dash041e005f0431005f044b005f0447005f043d005f044b005f0439005f005fchar1char1"/>
          <w:sz w:val="20"/>
          <w:szCs w:val="20"/>
        </w:rPr>
        <w:t xml:space="preserve">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w:t>
      </w:r>
      <w:r w:rsidRPr="00CB3AC8">
        <w:rPr>
          <w:rStyle w:val="dash041e005f0431005f044b005f0447005f043d005f044b005f0439005f005fchar1char1"/>
          <w:sz w:val="20"/>
          <w:szCs w:val="20"/>
        </w:rPr>
        <w:lastRenderedPageBreak/>
        <w:t>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CB3AC8" w:rsidRPr="00CB3AC8" w:rsidRDefault="00CB3AC8" w:rsidP="00F02309">
      <w:pPr>
        <w:numPr>
          <w:ilvl w:val="0"/>
          <w:numId w:val="3"/>
        </w:numPr>
        <w:ind w:left="426"/>
        <w:jc w:val="both"/>
        <w:rPr>
          <w:rStyle w:val="dash041e005f0431005f044b005f0447005f043d005f044b005f0439005f005fchar1char1"/>
          <w:sz w:val="20"/>
          <w:szCs w:val="20"/>
        </w:rPr>
      </w:pPr>
      <w:r w:rsidRPr="00CB3AC8">
        <w:rPr>
          <w:rStyle w:val="dash041e005f0431005f044b005f0447005f043d005f044b005f0439005f005fchar1char1"/>
          <w:sz w:val="20"/>
          <w:szCs w:val="20"/>
        </w:rPr>
        <w:t>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CB3AC8" w:rsidRPr="00CB3AC8" w:rsidRDefault="00CB3AC8" w:rsidP="00F02309">
      <w:pPr>
        <w:numPr>
          <w:ilvl w:val="0"/>
          <w:numId w:val="3"/>
        </w:numPr>
        <w:ind w:left="426"/>
        <w:jc w:val="both"/>
        <w:rPr>
          <w:rStyle w:val="dash041e005f0431005f044b005f0447005f043d005f044b005f0439005f005fchar1char1"/>
          <w:sz w:val="20"/>
          <w:szCs w:val="20"/>
        </w:rPr>
      </w:pPr>
      <w:r w:rsidRPr="00CB3AC8">
        <w:rPr>
          <w:rStyle w:val="dash041e005f0431005f044b005f0447005f043d005f044b005f0439005f005fchar1char1"/>
          <w:sz w:val="20"/>
          <w:szCs w:val="20"/>
        </w:rPr>
        <w:t>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CB3AC8" w:rsidRPr="00CB3AC8" w:rsidRDefault="00CB3AC8" w:rsidP="00F02309">
      <w:pPr>
        <w:numPr>
          <w:ilvl w:val="0"/>
          <w:numId w:val="3"/>
        </w:numPr>
        <w:ind w:left="426"/>
        <w:jc w:val="both"/>
      </w:pPr>
      <w:r w:rsidRPr="00CB3AC8">
        <w:rPr>
          <w:rStyle w:val="dash041e005f0431005f044b005f0447005f043d005f044b005f0439005f005fchar1char1"/>
          <w:sz w:val="20"/>
          <w:szCs w:val="20"/>
        </w:rPr>
        <w:t>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CB3AC8" w:rsidRPr="00CB3AC8" w:rsidRDefault="00CB3AC8" w:rsidP="00CB3AC8">
      <w:pPr>
        <w:pStyle w:val="3"/>
        <w:spacing w:before="0" w:beforeAutospacing="0" w:after="0" w:afterAutospacing="0"/>
        <w:ind w:left="1134"/>
        <w:rPr>
          <w:sz w:val="20"/>
          <w:szCs w:val="20"/>
        </w:rPr>
      </w:pPr>
      <w:bookmarkStart w:id="3" w:name="_Toc31898608"/>
      <w:bookmarkStart w:id="4" w:name="_Toc31893384"/>
      <w:bookmarkStart w:id="5" w:name="_Toc25924553"/>
      <w:r w:rsidRPr="00CB3AC8">
        <w:rPr>
          <w:sz w:val="20"/>
          <w:szCs w:val="20"/>
        </w:rPr>
        <w:t xml:space="preserve">Метапредметные результаты </w:t>
      </w:r>
      <w:bookmarkEnd w:id="3"/>
      <w:bookmarkEnd w:id="4"/>
      <w:bookmarkEnd w:id="5"/>
    </w:p>
    <w:p w:rsidR="00CB3AC8" w:rsidRPr="00CB3AC8" w:rsidRDefault="00CB3AC8" w:rsidP="00CB3AC8">
      <w:pPr>
        <w:ind w:firstLine="709"/>
        <w:jc w:val="both"/>
        <w:rPr>
          <w:rFonts w:ascii="Times New Roman" w:eastAsia="Times New Roman" w:hAnsi="Times New Roman"/>
          <w:b/>
        </w:rPr>
      </w:pPr>
      <w:r w:rsidRPr="00CB3AC8">
        <w:rPr>
          <w:rFonts w:ascii="Times New Roman" w:eastAsia="Times New Roman" w:hAnsi="Times New Roman"/>
          <w:b/>
        </w:rPr>
        <w:t>Регулятивные УУД</w:t>
      </w:r>
    </w:p>
    <w:p w:rsidR="0022122E" w:rsidRDefault="00CB3AC8" w:rsidP="00F02309">
      <w:pPr>
        <w:widowControl w:val="0"/>
        <w:numPr>
          <w:ilvl w:val="0"/>
          <w:numId w:val="4"/>
        </w:numPr>
        <w:tabs>
          <w:tab w:val="left" w:pos="1134"/>
        </w:tabs>
        <w:ind w:left="284"/>
        <w:jc w:val="both"/>
        <w:rPr>
          <w:rFonts w:ascii="Times New Roman" w:eastAsia="Times New Roman" w:hAnsi="Times New Roman"/>
        </w:rPr>
      </w:pPr>
      <w:r w:rsidRPr="00CB3AC8">
        <w:rPr>
          <w:rFonts w:ascii="Times New Roman" w:eastAsia="Times New Roman" w:hAnsi="Times New Roman"/>
        </w:rPr>
        <w:t xml:space="preserve">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p>
    <w:p w:rsidR="0022122E" w:rsidRDefault="00CB3AC8" w:rsidP="00F02309">
      <w:pPr>
        <w:widowControl w:val="0"/>
        <w:numPr>
          <w:ilvl w:val="0"/>
          <w:numId w:val="4"/>
        </w:numPr>
        <w:tabs>
          <w:tab w:val="left" w:pos="1134"/>
        </w:tabs>
        <w:ind w:left="284"/>
        <w:jc w:val="both"/>
        <w:rPr>
          <w:rFonts w:ascii="Times New Roman" w:eastAsia="Times New Roman" w:hAnsi="Times New Roman"/>
        </w:rPr>
      </w:pPr>
      <w:r w:rsidRPr="00CB3AC8">
        <w:rPr>
          <w:rFonts w:ascii="Times New Roman" w:eastAsia="Times New Roman" w:hAnsi="Times New Roman"/>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22122E" w:rsidRDefault="00CB3AC8" w:rsidP="00F02309">
      <w:pPr>
        <w:widowControl w:val="0"/>
        <w:numPr>
          <w:ilvl w:val="0"/>
          <w:numId w:val="4"/>
        </w:numPr>
        <w:tabs>
          <w:tab w:val="left" w:pos="1134"/>
        </w:tabs>
        <w:ind w:left="284"/>
        <w:jc w:val="both"/>
        <w:rPr>
          <w:rFonts w:ascii="Times New Roman" w:eastAsia="Times New Roman" w:hAnsi="Times New Roman"/>
        </w:rPr>
      </w:pPr>
      <w:r w:rsidRPr="00CB3AC8">
        <w:rPr>
          <w:rFonts w:ascii="Times New Roman" w:eastAsia="Times New Roman" w:hAnsi="Times New Roman"/>
        </w:rPr>
        <w:t xml:space="preserve">Умение оценивать правильность выполнения учебной задачи, собственные возможности ее решения. </w:t>
      </w:r>
    </w:p>
    <w:p w:rsidR="00CB3AC8" w:rsidRPr="00CB3AC8" w:rsidRDefault="00CB3AC8" w:rsidP="00F02309">
      <w:pPr>
        <w:widowControl w:val="0"/>
        <w:numPr>
          <w:ilvl w:val="0"/>
          <w:numId w:val="4"/>
        </w:numPr>
        <w:tabs>
          <w:tab w:val="left" w:pos="1134"/>
        </w:tabs>
        <w:ind w:left="284"/>
        <w:jc w:val="both"/>
        <w:rPr>
          <w:rFonts w:ascii="Times New Roman" w:eastAsia="Times New Roman" w:hAnsi="Times New Roman"/>
        </w:rPr>
      </w:pPr>
      <w:r w:rsidRPr="00CB3AC8">
        <w:rPr>
          <w:rFonts w:ascii="Times New Roman" w:eastAsia="Times New Roman" w:hAnsi="Times New Roman"/>
        </w:rPr>
        <w:t xml:space="preserve">Владение основами самоконтроля, самооценки, принятия решений и осуществления осознанного выбора в учебной и познавательной деятельности. </w:t>
      </w:r>
    </w:p>
    <w:p w:rsidR="00CB3AC8" w:rsidRPr="00CB3AC8" w:rsidRDefault="00CB3AC8" w:rsidP="00CB3AC8">
      <w:pPr>
        <w:ind w:firstLine="709"/>
        <w:jc w:val="both"/>
        <w:rPr>
          <w:rFonts w:ascii="Times New Roman" w:eastAsia="Times New Roman" w:hAnsi="Times New Roman"/>
          <w:b/>
        </w:rPr>
      </w:pPr>
      <w:r w:rsidRPr="00CB3AC8">
        <w:rPr>
          <w:rFonts w:ascii="Times New Roman" w:eastAsia="Times New Roman" w:hAnsi="Times New Roman"/>
          <w:b/>
        </w:rPr>
        <w:t>Познавательные УУД</w:t>
      </w:r>
    </w:p>
    <w:p w:rsidR="0022122E" w:rsidRDefault="00CB3AC8" w:rsidP="00F02309">
      <w:pPr>
        <w:widowControl w:val="0"/>
        <w:numPr>
          <w:ilvl w:val="0"/>
          <w:numId w:val="5"/>
        </w:numPr>
        <w:tabs>
          <w:tab w:val="left" w:pos="1134"/>
        </w:tabs>
        <w:jc w:val="both"/>
        <w:rPr>
          <w:rFonts w:ascii="Times New Roman" w:eastAsia="Times New Roman" w:hAnsi="Times New Roman"/>
        </w:rPr>
      </w:pPr>
      <w:proofErr w:type="gramStart"/>
      <w:r w:rsidRPr="00CB3AC8">
        <w:rPr>
          <w:rFonts w:ascii="Times New Roman" w:eastAsia="Times New Roman" w:hAnsi="Times New Roman"/>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w:t>
      </w:r>
      <w:r w:rsidRPr="00CB3AC8">
        <w:rPr>
          <w:rFonts w:ascii="Times New Roman" w:eastAsia="Times New Roman" w:hAnsi="Times New Roman"/>
        </w:rPr>
        <w:lastRenderedPageBreak/>
        <w:t xml:space="preserve">устанавливать причинно-следственные связи, строить логическое рассуждение, умозаключение (индуктивное, дедуктивное, по аналогии) и делать выводы. </w:t>
      </w:r>
      <w:proofErr w:type="gramEnd"/>
    </w:p>
    <w:p w:rsidR="0022122E" w:rsidRDefault="00CB3AC8" w:rsidP="00F02309">
      <w:pPr>
        <w:widowControl w:val="0"/>
        <w:numPr>
          <w:ilvl w:val="0"/>
          <w:numId w:val="5"/>
        </w:numPr>
        <w:tabs>
          <w:tab w:val="left" w:pos="1134"/>
        </w:tabs>
        <w:jc w:val="both"/>
        <w:rPr>
          <w:rFonts w:ascii="Times New Roman" w:eastAsia="Times New Roman" w:hAnsi="Times New Roman"/>
        </w:rPr>
      </w:pPr>
      <w:r w:rsidRPr="00CB3AC8">
        <w:rPr>
          <w:rFonts w:ascii="Times New Roman" w:eastAsia="Times New Roman" w:hAnsi="Times New Roman"/>
        </w:rPr>
        <w:t xml:space="preserve">Умение создавать, применять и преобразовывать знаки и символы, модели и схемы для решения учебных и познавательных задач. Смысловое чтение. </w:t>
      </w:r>
    </w:p>
    <w:p w:rsidR="0022122E" w:rsidRDefault="00CB3AC8" w:rsidP="00F02309">
      <w:pPr>
        <w:widowControl w:val="0"/>
        <w:numPr>
          <w:ilvl w:val="0"/>
          <w:numId w:val="5"/>
        </w:numPr>
        <w:tabs>
          <w:tab w:val="left" w:pos="1134"/>
        </w:tabs>
        <w:jc w:val="both"/>
        <w:rPr>
          <w:rFonts w:ascii="Times New Roman" w:eastAsia="Times New Roman" w:hAnsi="Times New Roman"/>
        </w:rPr>
      </w:pPr>
      <w:r w:rsidRPr="00CB3AC8">
        <w:rPr>
          <w:rFonts w:ascii="Times New Roman" w:eastAsia="Times New Roman" w:hAnsi="Times New Roman"/>
        </w:rPr>
        <w:t xml:space="preserve">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w:t>
      </w:r>
    </w:p>
    <w:p w:rsidR="00CB3AC8" w:rsidRPr="00CB3AC8" w:rsidRDefault="00CB3AC8" w:rsidP="00F02309">
      <w:pPr>
        <w:widowControl w:val="0"/>
        <w:numPr>
          <w:ilvl w:val="0"/>
          <w:numId w:val="5"/>
        </w:numPr>
        <w:tabs>
          <w:tab w:val="left" w:pos="1134"/>
        </w:tabs>
        <w:jc w:val="both"/>
        <w:rPr>
          <w:rFonts w:ascii="Times New Roman" w:eastAsia="Times New Roman" w:hAnsi="Times New Roman"/>
        </w:rPr>
      </w:pPr>
      <w:r w:rsidRPr="00CB3AC8">
        <w:rPr>
          <w:rFonts w:ascii="Times New Roman" w:eastAsia="Times New Roman" w:hAnsi="Times New Roman"/>
        </w:rPr>
        <w:t xml:space="preserve">Развитие мотивации к овладению культурой активного использования словарей, справочников, открытых источников информации и электронных поисковых систем. </w:t>
      </w:r>
    </w:p>
    <w:p w:rsidR="00CB3AC8" w:rsidRPr="00CB3AC8" w:rsidRDefault="00CB3AC8" w:rsidP="00CB3AC8">
      <w:pPr>
        <w:tabs>
          <w:tab w:val="left" w:pos="993"/>
        </w:tabs>
        <w:ind w:firstLine="709"/>
        <w:jc w:val="both"/>
        <w:rPr>
          <w:rFonts w:ascii="Times New Roman" w:eastAsia="Times New Roman" w:hAnsi="Times New Roman"/>
          <w:b/>
        </w:rPr>
      </w:pPr>
      <w:r w:rsidRPr="00CB3AC8">
        <w:rPr>
          <w:rFonts w:ascii="Times New Roman" w:eastAsia="Times New Roman" w:hAnsi="Times New Roman"/>
          <w:b/>
        </w:rPr>
        <w:t>Коммуникативные УУД</w:t>
      </w:r>
    </w:p>
    <w:p w:rsidR="0022122E" w:rsidRDefault="00CB3AC8" w:rsidP="00F02309">
      <w:pPr>
        <w:widowControl w:val="0"/>
        <w:numPr>
          <w:ilvl w:val="0"/>
          <w:numId w:val="6"/>
        </w:numPr>
        <w:tabs>
          <w:tab w:val="left" w:pos="1134"/>
        </w:tabs>
        <w:jc w:val="both"/>
        <w:rPr>
          <w:rFonts w:ascii="Times New Roman" w:eastAsia="Times New Roman" w:hAnsi="Times New Roman"/>
        </w:rPr>
      </w:pPr>
      <w:r w:rsidRPr="00CB3AC8">
        <w:rPr>
          <w:rFonts w:ascii="Times New Roman" w:eastAsia="Times New Roman" w:hAnsi="Times New Roman"/>
        </w:rPr>
        <w:t xml:space="preserve">Умение организовывать учебное сотрудничество с педагогом и совместную деятельность с педагогом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rsidR="0022122E" w:rsidRDefault="00CB3AC8" w:rsidP="00F02309">
      <w:pPr>
        <w:widowControl w:val="0"/>
        <w:numPr>
          <w:ilvl w:val="0"/>
          <w:numId w:val="6"/>
        </w:numPr>
        <w:tabs>
          <w:tab w:val="left" w:pos="1134"/>
        </w:tabs>
        <w:jc w:val="both"/>
        <w:rPr>
          <w:rFonts w:ascii="Times New Roman" w:eastAsia="Times New Roman" w:hAnsi="Times New Roman"/>
        </w:rPr>
      </w:pPr>
      <w:r w:rsidRPr="00CB3AC8">
        <w:rPr>
          <w:rFonts w:ascii="Times New Roman" w:eastAsia="Times New Roman" w:hAnsi="Times New Roman"/>
        </w:rPr>
        <w:t xml:space="preserve">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p>
    <w:p w:rsidR="0022122E" w:rsidRDefault="00CB3AC8" w:rsidP="00F02309">
      <w:pPr>
        <w:widowControl w:val="0"/>
        <w:numPr>
          <w:ilvl w:val="0"/>
          <w:numId w:val="6"/>
        </w:numPr>
        <w:tabs>
          <w:tab w:val="left" w:pos="1134"/>
        </w:tabs>
        <w:jc w:val="both"/>
        <w:rPr>
          <w:rFonts w:ascii="Times New Roman" w:eastAsia="Times New Roman" w:hAnsi="Times New Roman"/>
          <w:sz w:val="28"/>
          <w:szCs w:val="28"/>
        </w:rPr>
      </w:pPr>
      <w:r w:rsidRPr="00CB3AC8">
        <w:rPr>
          <w:rFonts w:ascii="Times New Roman" w:eastAsia="Times New Roman" w:hAnsi="Times New Roman"/>
        </w:rPr>
        <w:t>Формирование и развитие компетентности в области использования информационно-коммуникаци</w:t>
      </w:r>
      <w:r w:rsidR="0022122E">
        <w:rPr>
          <w:rFonts w:ascii="Times New Roman" w:eastAsia="Times New Roman" w:hAnsi="Times New Roman"/>
        </w:rPr>
        <w:t xml:space="preserve">онных технологий </w:t>
      </w:r>
    </w:p>
    <w:p w:rsidR="00CB3AC8" w:rsidRDefault="00CB3AC8" w:rsidP="00CB3AC8">
      <w:pPr>
        <w:rPr>
          <w:rFonts w:ascii="Times New Roman" w:eastAsia="Times New Roman" w:hAnsi="Times New Roman"/>
          <w:sz w:val="28"/>
          <w:szCs w:val="28"/>
        </w:rPr>
      </w:pPr>
    </w:p>
    <w:p w:rsidR="0090760B" w:rsidRDefault="0022122E" w:rsidP="0090760B">
      <w:pPr>
        <w:tabs>
          <w:tab w:val="left" w:pos="238"/>
        </w:tabs>
        <w:spacing w:line="235" w:lineRule="auto"/>
        <w:rPr>
          <w:rFonts w:ascii="Times New Roman" w:eastAsia="Arial" w:hAnsi="Times New Roman" w:cs="Times New Roman"/>
          <w:b/>
          <w:color w:val="231F20"/>
          <w:sz w:val="21"/>
        </w:rPr>
      </w:pPr>
      <w:r w:rsidRPr="0022122E">
        <w:rPr>
          <w:rFonts w:ascii="Times New Roman" w:eastAsia="Arial" w:hAnsi="Times New Roman" w:cs="Times New Roman"/>
          <w:b/>
          <w:color w:val="231F20"/>
          <w:sz w:val="21"/>
        </w:rPr>
        <w:t>Предметные</w:t>
      </w:r>
    </w:p>
    <w:p w:rsidR="0022122E" w:rsidRPr="0022122E" w:rsidRDefault="0022122E" w:rsidP="0022122E">
      <w:pPr>
        <w:ind w:firstLine="709"/>
        <w:jc w:val="both"/>
        <w:rPr>
          <w:rFonts w:ascii="Times New Roman" w:hAnsi="Times New Roman"/>
          <w:b/>
        </w:rPr>
      </w:pPr>
      <w:r w:rsidRPr="0022122E">
        <w:rPr>
          <w:rFonts w:ascii="Times New Roman" w:hAnsi="Times New Roman"/>
          <w:b/>
        </w:rPr>
        <w:t>Выпускник научится:</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22122E" w:rsidRPr="0022122E" w:rsidRDefault="0022122E" w:rsidP="00F02309">
      <w:pPr>
        <w:numPr>
          <w:ilvl w:val="0"/>
          <w:numId w:val="7"/>
        </w:numPr>
        <w:tabs>
          <w:tab w:val="left" w:pos="993"/>
        </w:tabs>
        <w:ind w:left="0" w:firstLine="709"/>
        <w:jc w:val="both"/>
        <w:rPr>
          <w:rFonts w:ascii="Times New Roman" w:hAnsi="Times New Roman"/>
        </w:rPr>
      </w:pPr>
      <w:proofErr w:type="gramStart"/>
      <w:r w:rsidRPr="0022122E">
        <w:rPr>
          <w:rFonts w:ascii="Times New Roman" w:hAnsi="Times New Roman"/>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roofErr w:type="gramEnd"/>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lastRenderedPageBreak/>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 xml:space="preserve">описывать по карте положение и взаиморасположение географических объектов; </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 xml:space="preserve">объяснять особенности компонентов природы отдельных территорий; </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приводить примеры взаимодействия природы и общества в пределах отдельных территорий;</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lastRenderedPageBreak/>
        <w:t>различать принципы выделения и устанавливать соотношения между государственной территорией и исключительной экономической зоной России;</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оценивать воздействие географического положения Росс</w:t>
      </w:r>
      <w:proofErr w:type="gramStart"/>
      <w:r w:rsidRPr="0022122E">
        <w:rPr>
          <w:rFonts w:ascii="Times New Roman" w:hAnsi="Times New Roman"/>
        </w:rPr>
        <w:t>ии и ее</w:t>
      </w:r>
      <w:proofErr w:type="gramEnd"/>
      <w:r w:rsidRPr="0022122E">
        <w:rPr>
          <w:rFonts w:ascii="Times New Roman" w:hAnsi="Times New Roman"/>
        </w:rPr>
        <w:t xml:space="preserve"> отдельных частей на особенности природы, жизнь и хозяйственную деятельность населения;</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различать географические процессы и явления, определяющие особенности природы Росс</w:t>
      </w:r>
      <w:proofErr w:type="gramStart"/>
      <w:r w:rsidRPr="0022122E">
        <w:rPr>
          <w:rFonts w:ascii="Times New Roman" w:hAnsi="Times New Roman"/>
        </w:rPr>
        <w:t>ии и ее</w:t>
      </w:r>
      <w:proofErr w:type="gramEnd"/>
      <w:r w:rsidRPr="0022122E">
        <w:rPr>
          <w:rFonts w:ascii="Times New Roman" w:hAnsi="Times New Roman"/>
        </w:rPr>
        <w:t xml:space="preserve"> отдельных регионов;</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оценивать особенности взаимодействия природы и общества в пределах отдельных территорий России;</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объяснять особенности компонентов природы отдельных частей страны;</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 xml:space="preserve">оценивать природные условия и обеспеченность природными ресурсами отдельных территорий России; </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использовать знания об особенностях компонентов природы Росс</w:t>
      </w:r>
      <w:proofErr w:type="gramStart"/>
      <w:r w:rsidRPr="0022122E">
        <w:rPr>
          <w:rFonts w:ascii="Times New Roman" w:hAnsi="Times New Roman"/>
        </w:rPr>
        <w:t>ии и ее</w:t>
      </w:r>
      <w:proofErr w:type="gramEnd"/>
      <w:r w:rsidRPr="0022122E">
        <w:rPr>
          <w:rFonts w:ascii="Times New Roman" w:hAnsi="Times New Roman"/>
        </w:rPr>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различать (распознавать) показатели, характеризующие отраслевую; функциональную и территориальную структуру хозяйства России;</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 xml:space="preserve">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 </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объяснять и сравнивать особенности природы, населения и хозяйства отдельных регионов России;</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lastRenderedPageBreak/>
        <w:t>сравнивать особенности природы, населения и хозяйства отдельных регионов России;</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rPr>
        <w:t xml:space="preserve">уметь ориентироваться при помощи компаса, определять стороны горизонта, использовать компас для определения азимута; </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 xml:space="preserve">описывать погоду своей местности; </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объяснять расовые отличия разных народов мира;</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 xml:space="preserve">давать характеристику рельефа своей местности; </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уметь выделять в записках путешественников географические особенности территории</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приводить примеры современных видов связи, применять  современные виды связи для решения  учебных и практических задач по географии;</w:t>
      </w:r>
    </w:p>
    <w:p w:rsidR="0022122E" w:rsidRPr="0022122E" w:rsidRDefault="0022122E" w:rsidP="00F02309">
      <w:pPr>
        <w:numPr>
          <w:ilvl w:val="0"/>
          <w:numId w:val="7"/>
        </w:numPr>
        <w:tabs>
          <w:tab w:val="left" w:pos="993"/>
        </w:tabs>
        <w:ind w:left="0" w:firstLine="709"/>
        <w:jc w:val="both"/>
        <w:rPr>
          <w:rFonts w:ascii="Times New Roman" w:hAnsi="Times New Roman"/>
        </w:rPr>
      </w:pPr>
      <w:r w:rsidRPr="0022122E">
        <w:rPr>
          <w:rFonts w:ascii="Times New Roman" w:hAnsi="Times New Roman"/>
        </w:rPr>
        <w:t>оценивать место и роль России в мировом хозяйстве.</w:t>
      </w:r>
    </w:p>
    <w:p w:rsidR="0022122E" w:rsidRPr="0022122E" w:rsidRDefault="0022122E" w:rsidP="0022122E">
      <w:pPr>
        <w:ind w:firstLine="709"/>
        <w:jc w:val="both"/>
        <w:rPr>
          <w:rFonts w:ascii="Times New Roman" w:hAnsi="Times New Roman"/>
          <w:b/>
        </w:rPr>
      </w:pPr>
      <w:r w:rsidRPr="0022122E">
        <w:rPr>
          <w:rFonts w:ascii="Times New Roman" w:hAnsi="Times New Roman"/>
          <w:b/>
        </w:rPr>
        <w:t>Выпускник получит возможность научиться:</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i/>
        </w:rPr>
        <w:t>создавать простейшие географические карты различного содержания;</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i/>
        </w:rPr>
        <w:t>моделировать географические объекты и явления;</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i/>
        </w:rPr>
        <w:t>работать с записками, отчетами, дневниками путешественников как источниками географической информации;</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i/>
        </w:rPr>
        <w:t>подготавливать сообщения (презентации) о выдающихся путешественниках, о современных исследованиях Земли;</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i/>
        </w:rPr>
        <w:t>ориентироваться на местности: в мегаполисе и в природе;</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i/>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i/>
        </w:rPr>
        <w:t xml:space="preserve">приводить примеры, показывающие роль географической науки в решении социально-экономических и </w:t>
      </w:r>
      <w:proofErr w:type="spellStart"/>
      <w:r w:rsidRPr="0022122E">
        <w:rPr>
          <w:rFonts w:ascii="Times New Roman" w:hAnsi="Times New Roman"/>
          <w:i/>
        </w:rPr>
        <w:t>геоэкологических</w:t>
      </w:r>
      <w:proofErr w:type="spellEnd"/>
      <w:r w:rsidRPr="0022122E">
        <w:rPr>
          <w:rFonts w:ascii="Times New Roman" w:hAnsi="Times New Roman"/>
          <w:i/>
        </w:rPr>
        <w:t xml:space="preserve"> проблем человечества; примеры практического использования географических знаний в различных областях деятельности;</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i/>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i/>
        </w:rPr>
        <w:t xml:space="preserve">составлять описание природного </w:t>
      </w:r>
      <w:proofErr w:type="spellStart"/>
      <w:r w:rsidRPr="0022122E">
        <w:rPr>
          <w:rFonts w:ascii="Times New Roman" w:hAnsi="Times New Roman"/>
          <w:i/>
        </w:rPr>
        <w:t>комплекса</w:t>
      </w:r>
      <w:proofErr w:type="gramStart"/>
      <w:r w:rsidRPr="0022122E">
        <w:rPr>
          <w:rFonts w:ascii="Times New Roman" w:hAnsi="Times New Roman"/>
          <w:i/>
        </w:rPr>
        <w:t>;в</w:t>
      </w:r>
      <w:proofErr w:type="gramEnd"/>
      <w:r w:rsidRPr="0022122E">
        <w:rPr>
          <w:rFonts w:ascii="Times New Roman" w:hAnsi="Times New Roman"/>
          <w:i/>
        </w:rPr>
        <w:t>ыдвигать</w:t>
      </w:r>
      <w:proofErr w:type="spellEnd"/>
      <w:r w:rsidRPr="0022122E">
        <w:rPr>
          <w:rFonts w:ascii="Times New Roman" w:hAnsi="Times New Roman"/>
          <w:i/>
        </w:rPr>
        <w:t xml:space="preserve"> гипотезы о связях и закономерностях событий, процессов, объектов, происходящих в географической оболочке;</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i/>
        </w:rPr>
        <w:t>сопоставлять существующие в науке точки зрения о причинах происходящих глобальных изменений климата;</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i/>
        </w:rPr>
        <w:t>оценивать положительные и негативные последствия глобальных изменений климата для отдельных регионов и стран;</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i/>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i/>
        </w:rPr>
        <w:t xml:space="preserve">оценивать возможные в будущем изменения географического положения России, обусловленные мировыми </w:t>
      </w:r>
      <w:proofErr w:type="spellStart"/>
      <w:r w:rsidRPr="0022122E">
        <w:rPr>
          <w:rFonts w:ascii="Times New Roman" w:hAnsi="Times New Roman"/>
          <w:i/>
        </w:rPr>
        <w:t>геодемографическими</w:t>
      </w:r>
      <w:proofErr w:type="spellEnd"/>
      <w:r w:rsidRPr="0022122E">
        <w:rPr>
          <w:rFonts w:ascii="Times New Roman" w:hAnsi="Times New Roman"/>
          <w:i/>
        </w:rPr>
        <w:t xml:space="preserve">, </w:t>
      </w:r>
      <w:r w:rsidRPr="0022122E">
        <w:rPr>
          <w:rFonts w:ascii="Times New Roman" w:hAnsi="Times New Roman"/>
          <w:i/>
        </w:rPr>
        <w:lastRenderedPageBreak/>
        <w:t>геополитическими и геоэкономическими изменениями, а также развитием глобальной коммуникационной системы;</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i/>
        </w:rPr>
        <w:t>давать оценку и приводить примеры изменения значения границ во времени, оценивать границы с точки зрения их доступности;</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i/>
        </w:rPr>
        <w:t>делать прогнозы трансформации географических систем и комплексов в результате изменения их компонентов;</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i/>
        </w:rPr>
        <w:t>наносить на контурные карты основные формы рельефа;</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i/>
        </w:rPr>
        <w:t>давать характеристику климата своей области (края, республики);</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i/>
        </w:rPr>
        <w:t>показывать на карте артезианские бассейны и области распространения многолетней мерзлоты;</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i/>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i/>
        </w:rPr>
        <w:t>оценивать ситуацию на рынке труда и ее динамику;</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i/>
        </w:rPr>
        <w:t>объяснять различия в обеспеченности трудовыми ресурсами отдельных регионов России</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i/>
        </w:rPr>
        <w:t xml:space="preserve">выдвигать и обосновывать на основе </w:t>
      </w:r>
      <w:proofErr w:type="gramStart"/>
      <w:r w:rsidRPr="0022122E">
        <w:rPr>
          <w:rFonts w:ascii="Times New Roman" w:hAnsi="Times New Roman"/>
          <w:i/>
        </w:rPr>
        <w:t>анализа комплекса источников информации гипотезы</w:t>
      </w:r>
      <w:proofErr w:type="gramEnd"/>
      <w:r w:rsidRPr="0022122E">
        <w:rPr>
          <w:rFonts w:ascii="Times New Roman" w:hAnsi="Times New Roman"/>
          <w:i/>
        </w:rPr>
        <w:t xml:space="preserve"> об изменении отраслевой и территориальной структуры хозяйства страны;</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i/>
        </w:rPr>
        <w:t xml:space="preserve">обосновывать возможные пути </w:t>
      </w:r>
      <w:proofErr w:type="gramStart"/>
      <w:r w:rsidRPr="0022122E">
        <w:rPr>
          <w:rFonts w:ascii="Times New Roman" w:hAnsi="Times New Roman"/>
          <w:i/>
        </w:rPr>
        <w:t>решения проблем развития хозяйства России</w:t>
      </w:r>
      <w:proofErr w:type="gramEnd"/>
      <w:r w:rsidRPr="0022122E">
        <w:rPr>
          <w:rFonts w:ascii="Times New Roman" w:hAnsi="Times New Roman"/>
          <w:i/>
        </w:rPr>
        <w:t>;</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i/>
        </w:rPr>
        <w:t>выбирать критерии для сравнения, сопоставления, места страны в мировой экономике;</w:t>
      </w:r>
    </w:p>
    <w:p w:rsidR="0022122E" w:rsidRPr="0022122E" w:rsidRDefault="0022122E" w:rsidP="00F02309">
      <w:pPr>
        <w:numPr>
          <w:ilvl w:val="0"/>
          <w:numId w:val="7"/>
        </w:numPr>
        <w:tabs>
          <w:tab w:val="left" w:pos="993"/>
        </w:tabs>
        <w:ind w:left="0" w:firstLine="709"/>
        <w:jc w:val="both"/>
        <w:rPr>
          <w:rFonts w:ascii="Times New Roman" w:hAnsi="Times New Roman"/>
          <w:i/>
        </w:rPr>
      </w:pPr>
      <w:r w:rsidRPr="0022122E">
        <w:rPr>
          <w:rFonts w:ascii="Times New Roman" w:hAnsi="Times New Roman"/>
          <w:i/>
        </w:rPr>
        <w:t>объяснять возможности России в решении современных глобальных проблем человечества;</w:t>
      </w:r>
    </w:p>
    <w:p w:rsidR="0022122E" w:rsidRDefault="0022122E" w:rsidP="00F02309">
      <w:pPr>
        <w:numPr>
          <w:ilvl w:val="0"/>
          <w:numId w:val="7"/>
        </w:numPr>
        <w:tabs>
          <w:tab w:val="left" w:pos="993"/>
        </w:tabs>
        <w:ind w:left="0" w:firstLine="709"/>
        <w:jc w:val="both"/>
        <w:rPr>
          <w:rFonts w:ascii="Times New Roman" w:hAnsi="Times New Roman"/>
          <w:i/>
          <w:sz w:val="28"/>
          <w:szCs w:val="28"/>
        </w:rPr>
      </w:pPr>
      <w:r w:rsidRPr="0022122E">
        <w:rPr>
          <w:rFonts w:ascii="Times New Roman" w:hAnsi="Times New Roman"/>
          <w:i/>
        </w:rPr>
        <w:t>оценивать социально-экономическое положение и перспективы развития России</w:t>
      </w:r>
      <w:r>
        <w:rPr>
          <w:rFonts w:ascii="Times New Roman" w:hAnsi="Times New Roman"/>
          <w:i/>
          <w:sz w:val="28"/>
          <w:szCs w:val="28"/>
        </w:rPr>
        <w:t>.</w:t>
      </w:r>
    </w:p>
    <w:p w:rsidR="0022122E" w:rsidRPr="0022122E" w:rsidRDefault="0022122E" w:rsidP="0090760B">
      <w:pPr>
        <w:tabs>
          <w:tab w:val="left" w:pos="238"/>
        </w:tabs>
        <w:spacing w:line="235" w:lineRule="auto"/>
        <w:rPr>
          <w:rFonts w:ascii="Times New Roman" w:eastAsia="Arial" w:hAnsi="Times New Roman" w:cs="Times New Roman"/>
          <w:b/>
          <w:color w:val="231F20"/>
          <w:sz w:val="21"/>
        </w:rPr>
      </w:pPr>
    </w:p>
    <w:p w:rsidR="0047398F" w:rsidRPr="0045169F" w:rsidRDefault="0047398F" w:rsidP="0047398F">
      <w:pPr>
        <w:spacing w:line="0" w:lineRule="atLeast"/>
        <w:ind w:right="17"/>
        <w:rPr>
          <w:rFonts w:ascii="Times New Roman" w:eastAsia="Arial" w:hAnsi="Times New Roman" w:cs="Times New Roman"/>
          <w:color w:val="231F20"/>
          <w:sz w:val="21"/>
        </w:rPr>
      </w:pPr>
      <w:bookmarkStart w:id="6" w:name="page29"/>
      <w:bookmarkEnd w:id="6"/>
    </w:p>
    <w:p w:rsidR="005E2339" w:rsidRPr="0045169F" w:rsidRDefault="005E2339" w:rsidP="0045169F">
      <w:pPr>
        <w:spacing w:line="0" w:lineRule="atLeast"/>
        <w:ind w:right="17"/>
        <w:jc w:val="center"/>
        <w:rPr>
          <w:rFonts w:ascii="Times New Roman" w:eastAsia="Arial" w:hAnsi="Times New Roman" w:cs="Times New Roman"/>
          <w:color w:val="231F20"/>
          <w:sz w:val="24"/>
          <w:szCs w:val="24"/>
        </w:rPr>
      </w:pPr>
      <w:r w:rsidRPr="0045169F">
        <w:rPr>
          <w:rFonts w:ascii="Times New Roman" w:eastAsia="Arial" w:hAnsi="Times New Roman" w:cs="Times New Roman"/>
          <w:color w:val="231F20"/>
          <w:sz w:val="24"/>
          <w:szCs w:val="24"/>
        </w:rPr>
        <w:t>Учебно-методический комплекс</w:t>
      </w:r>
    </w:p>
    <w:p w:rsidR="0047398F" w:rsidRPr="0045169F" w:rsidRDefault="0047398F" w:rsidP="00D3770B">
      <w:pPr>
        <w:spacing w:line="0" w:lineRule="atLeast"/>
        <w:ind w:right="17"/>
        <w:rPr>
          <w:rFonts w:ascii="Times New Roman" w:eastAsia="Arial" w:hAnsi="Times New Roman" w:cs="Times New Roman"/>
          <w:color w:val="231F20"/>
          <w:sz w:val="21"/>
        </w:rPr>
      </w:pPr>
      <w:r w:rsidRPr="0045169F">
        <w:rPr>
          <w:rFonts w:ascii="Times New Roman" w:eastAsia="Arial" w:hAnsi="Times New Roman" w:cs="Times New Roman"/>
          <w:color w:val="231F20"/>
          <w:sz w:val="21"/>
        </w:rPr>
        <w:t xml:space="preserve">Завершенная предметная линия учебников </w:t>
      </w:r>
      <w:r w:rsidR="00D3770B">
        <w:rPr>
          <w:b/>
          <w:bCs/>
          <w:color w:val="000000"/>
          <w:sz w:val="32"/>
          <w:szCs w:val="32"/>
          <w:shd w:val="clear" w:color="auto" w:fill="FFFFFF"/>
        </w:rPr>
        <w:t xml:space="preserve"> </w:t>
      </w:r>
      <w:r w:rsidR="00D3770B" w:rsidRPr="00D3770B">
        <w:rPr>
          <w:rFonts w:ascii="Times New Roman" w:eastAsia="Arial" w:hAnsi="Times New Roman" w:cs="Times New Roman"/>
          <w:color w:val="231F20"/>
          <w:sz w:val="21"/>
        </w:rPr>
        <w:t xml:space="preserve">по географии </w:t>
      </w:r>
      <w:r w:rsidR="00D3770B">
        <w:rPr>
          <w:rFonts w:ascii="Times New Roman" w:eastAsia="Arial" w:hAnsi="Times New Roman" w:cs="Times New Roman"/>
          <w:color w:val="231F20"/>
          <w:sz w:val="21"/>
        </w:rPr>
        <w:t xml:space="preserve"> под редакцией </w:t>
      </w:r>
      <w:r w:rsidR="00D3770B" w:rsidRPr="00D3770B">
        <w:rPr>
          <w:rFonts w:ascii="Times New Roman" w:eastAsia="Arial" w:hAnsi="Times New Roman" w:cs="Times New Roman"/>
          <w:color w:val="231F20"/>
          <w:sz w:val="21"/>
        </w:rPr>
        <w:t xml:space="preserve">Е. М. </w:t>
      </w:r>
      <w:proofErr w:type="spellStart"/>
      <w:r w:rsidR="00D3770B" w:rsidRPr="00D3770B">
        <w:rPr>
          <w:rFonts w:ascii="Times New Roman" w:eastAsia="Arial" w:hAnsi="Times New Roman" w:cs="Times New Roman"/>
          <w:color w:val="231F20"/>
          <w:sz w:val="21"/>
        </w:rPr>
        <w:t>Домогацких</w:t>
      </w:r>
      <w:proofErr w:type="spellEnd"/>
      <w:r w:rsidR="00D3770B" w:rsidRPr="00D3770B">
        <w:rPr>
          <w:rFonts w:ascii="Times New Roman" w:eastAsia="Arial" w:hAnsi="Times New Roman" w:cs="Times New Roman"/>
          <w:color w:val="231F20"/>
          <w:sz w:val="21"/>
        </w:rPr>
        <w:t xml:space="preserve">, Н. И. </w:t>
      </w:r>
      <w:proofErr w:type="gramStart"/>
      <w:r w:rsidR="00D3770B" w:rsidRPr="00D3770B">
        <w:rPr>
          <w:rFonts w:ascii="Times New Roman" w:eastAsia="Arial" w:hAnsi="Times New Roman" w:cs="Times New Roman"/>
          <w:color w:val="231F20"/>
          <w:sz w:val="21"/>
        </w:rPr>
        <w:t>Алексеевского</w:t>
      </w:r>
      <w:proofErr w:type="gramEnd"/>
      <w:r w:rsidR="00D3770B" w:rsidRPr="00D3770B">
        <w:rPr>
          <w:rFonts w:ascii="Times New Roman" w:eastAsia="Arial" w:hAnsi="Times New Roman" w:cs="Times New Roman"/>
          <w:color w:val="231F20"/>
          <w:sz w:val="21"/>
        </w:rPr>
        <w:t xml:space="preserve"> и др. для 5-9 классов. Издательство «Русское слово».</w:t>
      </w:r>
    </w:p>
    <w:p w:rsidR="00D3770B" w:rsidRDefault="00D3770B" w:rsidP="00D3770B">
      <w:pPr>
        <w:spacing w:line="0" w:lineRule="atLeast"/>
        <w:ind w:right="17"/>
        <w:rPr>
          <w:rFonts w:ascii="Times New Roman" w:eastAsia="Arial" w:hAnsi="Times New Roman" w:cs="Times New Roman"/>
          <w:color w:val="231F20"/>
          <w:sz w:val="21"/>
        </w:rPr>
      </w:pPr>
      <w:r>
        <w:rPr>
          <w:rFonts w:ascii="Times New Roman" w:eastAsia="Arial" w:hAnsi="Times New Roman" w:cs="Times New Roman"/>
          <w:color w:val="231F20"/>
          <w:sz w:val="21"/>
        </w:rPr>
        <w:t>Учебно-методический комплекс:</w:t>
      </w:r>
    </w:p>
    <w:p w:rsidR="00D3770B" w:rsidRPr="00D3770B" w:rsidRDefault="00D3770B" w:rsidP="00D3770B">
      <w:pPr>
        <w:pStyle w:val="ab"/>
        <w:spacing w:before="0" w:beforeAutospacing="0" w:after="0" w:afterAutospacing="0"/>
        <w:rPr>
          <w:rFonts w:eastAsia="Arial"/>
          <w:color w:val="231F20"/>
          <w:sz w:val="21"/>
          <w:szCs w:val="20"/>
        </w:rPr>
      </w:pPr>
      <w:r w:rsidRPr="00D3770B">
        <w:rPr>
          <w:rFonts w:eastAsia="Arial"/>
          <w:color w:val="231F20"/>
          <w:sz w:val="21"/>
          <w:szCs w:val="20"/>
        </w:rPr>
        <w:t>программа;</w:t>
      </w:r>
    </w:p>
    <w:p w:rsidR="00D3770B" w:rsidRPr="00D3770B" w:rsidRDefault="00D3770B" w:rsidP="00D3770B">
      <w:pPr>
        <w:pStyle w:val="ab"/>
        <w:spacing w:before="0" w:beforeAutospacing="0" w:after="0" w:afterAutospacing="0"/>
        <w:rPr>
          <w:rFonts w:eastAsia="Arial"/>
          <w:color w:val="231F20"/>
          <w:sz w:val="21"/>
          <w:szCs w:val="20"/>
        </w:rPr>
      </w:pPr>
      <w:r w:rsidRPr="00D3770B">
        <w:rPr>
          <w:rFonts w:eastAsia="Arial"/>
          <w:color w:val="231F20"/>
          <w:sz w:val="21"/>
          <w:szCs w:val="20"/>
        </w:rPr>
        <w:t>рабочая программа;</w:t>
      </w:r>
    </w:p>
    <w:p w:rsidR="00D3770B" w:rsidRPr="00D3770B" w:rsidRDefault="00D3770B" w:rsidP="00D3770B">
      <w:pPr>
        <w:pStyle w:val="ab"/>
        <w:spacing w:before="0" w:beforeAutospacing="0" w:after="0" w:afterAutospacing="0"/>
        <w:rPr>
          <w:rFonts w:eastAsia="Arial"/>
          <w:color w:val="231F20"/>
          <w:sz w:val="21"/>
          <w:szCs w:val="20"/>
        </w:rPr>
      </w:pPr>
      <w:r w:rsidRPr="00D3770B">
        <w:rPr>
          <w:rFonts w:eastAsia="Arial"/>
          <w:color w:val="231F20"/>
          <w:sz w:val="21"/>
          <w:szCs w:val="20"/>
        </w:rPr>
        <w:t>учебник;</w:t>
      </w:r>
    </w:p>
    <w:p w:rsidR="00D3770B" w:rsidRDefault="00D3770B" w:rsidP="00D3770B">
      <w:pPr>
        <w:pStyle w:val="ab"/>
        <w:spacing w:before="0" w:beforeAutospacing="0" w:after="0" w:afterAutospacing="0"/>
        <w:rPr>
          <w:rFonts w:eastAsia="Arial"/>
          <w:color w:val="231F20"/>
          <w:sz w:val="21"/>
          <w:szCs w:val="20"/>
        </w:rPr>
      </w:pPr>
      <w:r>
        <w:rPr>
          <w:rFonts w:eastAsia="Arial"/>
          <w:color w:val="231F20"/>
          <w:sz w:val="21"/>
          <w:szCs w:val="20"/>
        </w:rPr>
        <w:t>рабочая тетрадь (по желанию)</w:t>
      </w:r>
    </w:p>
    <w:p w:rsidR="00D3770B" w:rsidRPr="00D3770B" w:rsidRDefault="00D3770B" w:rsidP="00D3770B">
      <w:pPr>
        <w:pStyle w:val="ab"/>
        <w:spacing w:before="0" w:beforeAutospacing="0" w:after="0" w:afterAutospacing="0"/>
        <w:rPr>
          <w:rFonts w:eastAsia="Arial"/>
          <w:color w:val="231F20"/>
          <w:sz w:val="21"/>
          <w:szCs w:val="20"/>
        </w:rPr>
      </w:pPr>
      <w:r>
        <w:rPr>
          <w:rFonts w:eastAsia="Arial"/>
          <w:color w:val="231F20"/>
          <w:sz w:val="21"/>
          <w:szCs w:val="20"/>
        </w:rPr>
        <w:t>атлас, контурные карты;</w:t>
      </w:r>
    </w:p>
    <w:p w:rsidR="00D3770B" w:rsidRPr="00D3770B" w:rsidRDefault="00D3770B" w:rsidP="00D3770B">
      <w:pPr>
        <w:pStyle w:val="ab"/>
        <w:spacing w:before="0" w:beforeAutospacing="0" w:after="0" w:afterAutospacing="0"/>
        <w:rPr>
          <w:rFonts w:eastAsia="Arial"/>
          <w:color w:val="231F20"/>
          <w:sz w:val="21"/>
          <w:szCs w:val="20"/>
        </w:rPr>
      </w:pPr>
      <w:r w:rsidRPr="00D3770B">
        <w:rPr>
          <w:rFonts w:eastAsia="Arial"/>
          <w:color w:val="231F20"/>
          <w:sz w:val="21"/>
          <w:szCs w:val="20"/>
        </w:rPr>
        <w:t>пособие для учителя.</w:t>
      </w:r>
    </w:p>
    <w:p w:rsidR="005E2339" w:rsidRPr="0045169F" w:rsidRDefault="005E2339" w:rsidP="0047398F">
      <w:pPr>
        <w:spacing w:line="0" w:lineRule="atLeast"/>
        <w:ind w:right="17"/>
        <w:rPr>
          <w:rFonts w:ascii="Times New Roman" w:eastAsia="Arial" w:hAnsi="Times New Roman" w:cs="Times New Roman"/>
          <w:color w:val="231F20"/>
          <w:sz w:val="21"/>
        </w:rPr>
      </w:pPr>
    </w:p>
    <w:p w:rsidR="0045169F" w:rsidRDefault="0045169F" w:rsidP="0047398F">
      <w:pPr>
        <w:spacing w:line="0" w:lineRule="atLeast"/>
        <w:ind w:right="17"/>
        <w:jc w:val="center"/>
        <w:rPr>
          <w:rFonts w:ascii="Times New Roman" w:eastAsia="Arial" w:hAnsi="Times New Roman" w:cs="Times New Roman"/>
          <w:color w:val="231F20"/>
          <w:sz w:val="24"/>
          <w:szCs w:val="24"/>
        </w:rPr>
      </w:pPr>
    </w:p>
    <w:p w:rsidR="0045169F" w:rsidRDefault="0045169F" w:rsidP="0047398F">
      <w:pPr>
        <w:spacing w:line="0" w:lineRule="atLeast"/>
        <w:ind w:right="17"/>
        <w:jc w:val="center"/>
        <w:rPr>
          <w:rFonts w:ascii="Times New Roman" w:eastAsia="Arial" w:hAnsi="Times New Roman" w:cs="Times New Roman"/>
          <w:color w:val="231F20"/>
          <w:sz w:val="24"/>
          <w:szCs w:val="24"/>
        </w:rPr>
      </w:pPr>
    </w:p>
    <w:p w:rsidR="00BA4982" w:rsidRDefault="00BA4982" w:rsidP="00D3770B">
      <w:pPr>
        <w:spacing w:line="0" w:lineRule="atLeast"/>
        <w:ind w:right="17"/>
        <w:rPr>
          <w:rFonts w:ascii="Times New Roman" w:eastAsia="Arial" w:hAnsi="Times New Roman" w:cs="Times New Roman"/>
          <w:color w:val="231F20"/>
          <w:sz w:val="24"/>
          <w:szCs w:val="24"/>
        </w:rPr>
      </w:pPr>
    </w:p>
    <w:p w:rsidR="0047398F" w:rsidRDefault="0047398F" w:rsidP="0047398F">
      <w:pPr>
        <w:spacing w:line="0" w:lineRule="atLeast"/>
        <w:ind w:right="17"/>
        <w:jc w:val="center"/>
        <w:rPr>
          <w:rFonts w:ascii="Times New Roman" w:eastAsia="Arial" w:hAnsi="Times New Roman" w:cs="Times New Roman"/>
          <w:color w:val="231F20"/>
          <w:sz w:val="24"/>
          <w:szCs w:val="24"/>
        </w:rPr>
      </w:pPr>
      <w:r w:rsidRPr="0045169F">
        <w:rPr>
          <w:rFonts w:ascii="Times New Roman" w:eastAsia="Arial" w:hAnsi="Times New Roman" w:cs="Times New Roman"/>
          <w:color w:val="231F20"/>
          <w:sz w:val="24"/>
          <w:szCs w:val="24"/>
        </w:rPr>
        <w:lastRenderedPageBreak/>
        <w:t>Место предмета в учебном плане</w:t>
      </w:r>
    </w:p>
    <w:p w:rsidR="00EF56C3" w:rsidRDefault="00EF56C3" w:rsidP="0047398F">
      <w:pPr>
        <w:spacing w:line="0" w:lineRule="atLeast"/>
        <w:ind w:right="17"/>
        <w:jc w:val="center"/>
        <w:rPr>
          <w:rFonts w:ascii="Times New Roman" w:eastAsia="Arial" w:hAnsi="Times New Roman" w:cs="Times New Roman"/>
          <w:color w:val="231F2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2191"/>
        <w:gridCol w:w="2191"/>
      </w:tblGrid>
      <w:tr w:rsidR="00272E4D" w:rsidRPr="00F02309" w:rsidTr="00F02309">
        <w:tc>
          <w:tcPr>
            <w:tcW w:w="2190" w:type="dxa"/>
            <w:shd w:val="clear" w:color="auto" w:fill="auto"/>
          </w:tcPr>
          <w:p w:rsidR="00272E4D" w:rsidRPr="00F02309" w:rsidRDefault="00272E4D" w:rsidP="00F02309">
            <w:pPr>
              <w:spacing w:line="0" w:lineRule="atLeast"/>
              <w:ind w:right="17"/>
              <w:jc w:val="center"/>
              <w:rPr>
                <w:rFonts w:ascii="Times New Roman" w:eastAsia="Arial" w:hAnsi="Times New Roman" w:cs="Times New Roman"/>
                <w:color w:val="231F20"/>
                <w:sz w:val="24"/>
                <w:szCs w:val="24"/>
              </w:rPr>
            </w:pPr>
            <w:r w:rsidRPr="00F02309">
              <w:rPr>
                <w:rFonts w:ascii="Times New Roman" w:eastAsia="Arial" w:hAnsi="Times New Roman" w:cs="Times New Roman"/>
                <w:color w:val="231F20"/>
                <w:sz w:val="24"/>
                <w:szCs w:val="24"/>
              </w:rPr>
              <w:t>5 класс</w:t>
            </w:r>
          </w:p>
        </w:tc>
        <w:tc>
          <w:tcPr>
            <w:tcW w:w="2191" w:type="dxa"/>
            <w:shd w:val="clear" w:color="auto" w:fill="auto"/>
          </w:tcPr>
          <w:p w:rsidR="00272E4D" w:rsidRPr="00F02309" w:rsidRDefault="00272E4D" w:rsidP="00F02309">
            <w:pPr>
              <w:spacing w:line="0" w:lineRule="atLeast"/>
              <w:ind w:right="17"/>
              <w:jc w:val="center"/>
              <w:rPr>
                <w:rFonts w:ascii="Times New Roman" w:eastAsia="Arial" w:hAnsi="Times New Roman" w:cs="Times New Roman"/>
                <w:color w:val="231F20"/>
                <w:sz w:val="24"/>
                <w:szCs w:val="24"/>
              </w:rPr>
            </w:pPr>
            <w:r w:rsidRPr="00F02309">
              <w:rPr>
                <w:rFonts w:ascii="Times New Roman" w:eastAsia="Arial" w:hAnsi="Times New Roman" w:cs="Times New Roman"/>
                <w:color w:val="231F20"/>
                <w:sz w:val="24"/>
                <w:szCs w:val="24"/>
              </w:rPr>
              <w:t>1час в неделю</w:t>
            </w:r>
          </w:p>
        </w:tc>
        <w:tc>
          <w:tcPr>
            <w:tcW w:w="2191" w:type="dxa"/>
            <w:shd w:val="clear" w:color="auto" w:fill="auto"/>
          </w:tcPr>
          <w:p w:rsidR="00272E4D" w:rsidRPr="00F02309" w:rsidRDefault="00272E4D" w:rsidP="00F02309">
            <w:pPr>
              <w:spacing w:line="0" w:lineRule="atLeast"/>
              <w:ind w:right="17"/>
              <w:jc w:val="center"/>
              <w:rPr>
                <w:rFonts w:ascii="Times New Roman" w:eastAsia="Arial" w:hAnsi="Times New Roman" w:cs="Times New Roman"/>
                <w:color w:val="231F20"/>
                <w:sz w:val="24"/>
                <w:szCs w:val="24"/>
              </w:rPr>
            </w:pPr>
            <w:r w:rsidRPr="00F02309">
              <w:rPr>
                <w:rFonts w:ascii="Times New Roman" w:eastAsia="Arial" w:hAnsi="Times New Roman" w:cs="Times New Roman"/>
                <w:color w:val="231F20"/>
                <w:sz w:val="24"/>
                <w:szCs w:val="24"/>
              </w:rPr>
              <w:t>34 часа в год</w:t>
            </w:r>
          </w:p>
        </w:tc>
      </w:tr>
      <w:tr w:rsidR="00272E4D" w:rsidRPr="00F02309" w:rsidTr="00F02309">
        <w:tc>
          <w:tcPr>
            <w:tcW w:w="2190" w:type="dxa"/>
            <w:shd w:val="clear" w:color="auto" w:fill="auto"/>
          </w:tcPr>
          <w:p w:rsidR="00272E4D" w:rsidRPr="00F02309" w:rsidRDefault="00272E4D" w:rsidP="00F02309">
            <w:pPr>
              <w:spacing w:line="0" w:lineRule="atLeast"/>
              <w:ind w:right="17"/>
              <w:jc w:val="center"/>
              <w:rPr>
                <w:rFonts w:ascii="Times New Roman" w:eastAsia="Arial" w:hAnsi="Times New Roman" w:cs="Times New Roman"/>
                <w:color w:val="231F20"/>
                <w:sz w:val="24"/>
                <w:szCs w:val="24"/>
              </w:rPr>
            </w:pPr>
            <w:r w:rsidRPr="00F02309">
              <w:rPr>
                <w:rFonts w:ascii="Times New Roman" w:eastAsia="Arial" w:hAnsi="Times New Roman" w:cs="Times New Roman"/>
                <w:color w:val="231F20"/>
                <w:sz w:val="24"/>
                <w:szCs w:val="24"/>
              </w:rPr>
              <w:t>6 класс</w:t>
            </w:r>
          </w:p>
        </w:tc>
        <w:tc>
          <w:tcPr>
            <w:tcW w:w="2191" w:type="dxa"/>
            <w:shd w:val="clear" w:color="auto" w:fill="auto"/>
          </w:tcPr>
          <w:p w:rsidR="00272E4D" w:rsidRPr="00F02309" w:rsidRDefault="00272E4D" w:rsidP="00F02309">
            <w:pPr>
              <w:spacing w:line="0" w:lineRule="atLeast"/>
              <w:ind w:right="17"/>
              <w:jc w:val="center"/>
              <w:rPr>
                <w:rFonts w:ascii="Times New Roman" w:eastAsia="Arial" w:hAnsi="Times New Roman" w:cs="Times New Roman"/>
                <w:color w:val="231F20"/>
                <w:sz w:val="24"/>
                <w:szCs w:val="24"/>
              </w:rPr>
            </w:pPr>
            <w:r w:rsidRPr="00F02309">
              <w:rPr>
                <w:rFonts w:ascii="Times New Roman" w:eastAsia="Arial" w:hAnsi="Times New Roman" w:cs="Times New Roman"/>
                <w:color w:val="231F20"/>
                <w:sz w:val="24"/>
                <w:szCs w:val="24"/>
              </w:rPr>
              <w:t>1</w:t>
            </w:r>
          </w:p>
        </w:tc>
        <w:tc>
          <w:tcPr>
            <w:tcW w:w="2191" w:type="dxa"/>
            <w:shd w:val="clear" w:color="auto" w:fill="auto"/>
          </w:tcPr>
          <w:p w:rsidR="00272E4D" w:rsidRPr="00F02309" w:rsidRDefault="00272E4D" w:rsidP="00F02309">
            <w:pPr>
              <w:spacing w:line="0" w:lineRule="atLeast"/>
              <w:ind w:right="17"/>
              <w:jc w:val="center"/>
              <w:rPr>
                <w:rFonts w:ascii="Times New Roman" w:eastAsia="Arial" w:hAnsi="Times New Roman" w:cs="Times New Roman"/>
                <w:color w:val="231F20"/>
                <w:sz w:val="24"/>
                <w:szCs w:val="24"/>
              </w:rPr>
            </w:pPr>
            <w:r w:rsidRPr="00F02309">
              <w:rPr>
                <w:rFonts w:ascii="Times New Roman" w:eastAsia="Arial" w:hAnsi="Times New Roman" w:cs="Times New Roman"/>
                <w:color w:val="231F20"/>
                <w:sz w:val="24"/>
                <w:szCs w:val="24"/>
              </w:rPr>
              <w:t>34</w:t>
            </w:r>
          </w:p>
        </w:tc>
      </w:tr>
      <w:tr w:rsidR="00272E4D" w:rsidRPr="00F02309" w:rsidTr="00F02309">
        <w:tc>
          <w:tcPr>
            <w:tcW w:w="2190" w:type="dxa"/>
            <w:shd w:val="clear" w:color="auto" w:fill="auto"/>
          </w:tcPr>
          <w:p w:rsidR="00272E4D" w:rsidRPr="00F02309" w:rsidRDefault="00272E4D" w:rsidP="00F02309">
            <w:pPr>
              <w:spacing w:line="0" w:lineRule="atLeast"/>
              <w:ind w:right="17"/>
              <w:jc w:val="center"/>
              <w:rPr>
                <w:rFonts w:ascii="Times New Roman" w:eastAsia="Arial" w:hAnsi="Times New Roman" w:cs="Times New Roman"/>
                <w:color w:val="231F20"/>
                <w:sz w:val="24"/>
                <w:szCs w:val="24"/>
              </w:rPr>
            </w:pPr>
            <w:r w:rsidRPr="00F02309">
              <w:rPr>
                <w:rFonts w:ascii="Times New Roman" w:eastAsia="Arial" w:hAnsi="Times New Roman" w:cs="Times New Roman"/>
                <w:color w:val="231F20"/>
                <w:sz w:val="24"/>
                <w:szCs w:val="24"/>
              </w:rPr>
              <w:t>7 класс</w:t>
            </w:r>
          </w:p>
        </w:tc>
        <w:tc>
          <w:tcPr>
            <w:tcW w:w="2191" w:type="dxa"/>
            <w:shd w:val="clear" w:color="auto" w:fill="auto"/>
          </w:tcPr>
          <w:p w:rsidR="00272E4D" w:rsidRPr="00F02309" w:rsidRDefault="00272E4D" w:rsidP="00F02309">
            <w:pPr>
              <w:spacing w:line="0" w:lineRule="atLeast"/>
              <w:ind w:right="17"/>
              <w:jc w:val="center"/>
              <w:rPr>
                <w:rFonts w:ascii="Times New Roman" w:eastAsia="Arial" w:hAnsi="Times New Roman" w:cs="Times New Roman"/>
                <w:color w:val="231F20"/>
                <w:sz w:val="24"/>
                <w:szCs w:val="24"/>
              </w:rPr>
            </w:pPr>
            <w:r w:rsidRPr="00F02309">
              <w:rPr>
                <w:rFonts w:ascii="Times New Roman" w:eastAsia="Arial" w:hAnsi="Times New Roman" w:cs="Times New Roman"/>
                <w:color w:val="231F20"/>
                <w:sz w:val="24"/>
                <w:szCs w:val="24"/>
              </w:rPr>
              <w:t>2</w:t>
            </w:r>
          </w:p>
        </w:tc>
        <w:tc>
          <w:tcPr>
            <w:tcW w:w="2191" w:type="dxa"/>
            <w:shd w:val="clear" w:color="auto" w:fill="auto"/>
          </w:tcPr>
          <w:p w:rsidR="00272E4D" w:rsidRPr="00F02309" w:rsidRDefault="00272E4D" w:rsidP="00F02309">
            <w:pPr>
              <w:spacing w:line="0" w:lineRule="atLeast"/>
              <w:ind w:right="17"/>
              <w:jc w:val="center"/>
              <w:rPr>
                <w:rFonts w:ascii="Times New Roman" w:eastAsia="Arial" w:hAnsi="Times New Roman" w:cs="Times New Roman"/>
                <w:color w:val="231F20"/>
                <w:sz w:val="24"/>
                <w:szCs w:val="24"/>
              </w:rPr>
            </w:pPr>
            <w:r w:rsidRPr="00F02309">
              <w:rPr>
                <w:rFonts w:ascii="Times New Roman" w:eastAsia="Arial" w:hAnsi="Times New Roman" w:cs="Times New Roman"/>
                <w:color w:val="231F20"/>
                <w:sz w:val="24"/>
                <w:szCs w:val="24"/>
              </w:rPr>
              <w:t>68</w:t>
            </w:r>
          </w:p>
        </w:tc>
      </w:tr>
      <w:tr w:rsidR="00272E4D" w:rsidRPr="00F02309" w:rsidTr="00F02309">
        <w:tc>
          <w:tcPr>
            <w:tcW w:w="2190" w:type="dxa"/>
            <w:shd w:val="clear" w:color="auto" w:fill="auto"/>
          </w:tcPr>
          <w:p w:rsidR="00272E4D" w:rsidRPr="00F02309" w:rsidRDefault="00272E4D" w:rsidP="00F02309">
            <w:pPr>
              <w:spacing w:line="0" w:lineRule="atLeast"/>
              <w:ind w:right="17"/>
              <w:jc w:val="center"/>
              <w:rPr>
                <w:rFonts w:ascii="Times New Roman" w:eastAsia="Arial" w:hAnsi="Times New Roman" w:cs="Times New Roman"/>
                <w:color w:val="231F20"/>
                <w:sz w:val="24"/>
                <w:szCs w:val="24"/>
              </w:rPr>
            </w:pPr>
            <w:r w:rsidRPr="00F02309">
              <w:rPr>
                <w:rFonts w:ascii="Times New Roman" w:eastAsia="Arial" w:hAnsi="Times New Roman" w:cs="Times New Roman"/>
                <w:color w:val="231F20"/>
                <w:sz w:val="24"/>
                <w:szCs w:val="24"/>
              </w:rPr>
              <w:t>8 класс</w:t>
            </w:r>
          </w:p>
        </w:tc>
        <w:tc>
          <w:tcPr>
            <w:tcW w:w="2191" w:type="dxa"/>
            <w:shd w:val="clear" w:color="auto" w:fill="auto"/>
          </w:tcPr>
          <w:p w:rsidR="00272E4D" w:rsidRPr="00F02309" w:rsidRDefault="00272E4D" w:rsidP="00F02309">
            <w:pPr>
              <w:spacing w:line="0" w:lineRule="atLeast"/>
              <w:ind w:right="17"/>
              <w:jc w:val="center"/>
              <w:rPr>
                <w:rFonts w:ascii="Times New Roman" w:eastAsia="Arial" w:hAnsi="Times New Roman" w:cs="Times New Roman"/>
                <w:color w:val="231F20"/>
                <w:sz w:val="24"/>
                <w:szCs w:val="24"/>
              </w:rPr>
            </w:pPr>
            <w:r w:rsidRPr="00F02309">
              <w:rPr>
                <w:rFonts w:ascii="Times New Roman" w:eastAsia="Arial" w:hAnsi="Times New Roman" w:cs="Times New Roman"/>
                <w:color w:val="231F20"/>
                <w:sz w:val="24"/>
                <w:szCs w:val="24"/>
              </w:rPr>
              <w:t>2</w:t>
            </w:r>
          </w:p>
        </w:tc>
        <w:tc>
          <w:tcPr>
            <w:tcW w:w="2191" w:type="dxa"/>
            <w:shd w:val="clear" w:color="auto" w:fill="auto"/>
          </w:tcPr>
          <w:p w:rsidR="00272E4D" w:rsidRPr="00F02309" w:rsidRDefault="00272E4D" w:rsidP="00F02309">
            <w:pPr>
              <w:spacing w:line="0" w:lineRule="atLeast"/>
              <w:ind w:right="17"/>
              <w:jc w:val="center"/>
              <w:rPr>
                <w:rFonts w:ascii="Times New Roman" w:eastAsia="Arial" w:hAnsi="Times New Roman" w:cs="Times New Roman"/>
                <w:color w:val="231F20"/>
                <w:sz w:val="24"/>
                <w:szCs w:val="24"/>
              </w:rPr>
            </w:pPr>
            <w:r w:rsidRPr="00F02309">
              <w:rPr>
                <w:rFonts w:ascii="Times New Roman" w:eastAsia="Arial" w:hAnsi="Times New Roman" w:cs="Times New Roman"/>
                <w:color w:val="231F20"/>
                <w:sz w:val="24"/>
                <w:szCs w:val="24"/>
              </w:rPr>
              <w:t>68</w:t>
            </w:r>
          </w:p>
        </w:tc>
      </w:tr>
      <w:tr w:rsidR="00272E4D" w:rsidRPr="00F02309" w:rsidTr="00F02309">
        <w:tc>
          <w:tcPr>
            <w:tcW w:w="2190" w:type="dxa"/>
            <w:shd w:val="clear" w:color="auto" w:fill="auto"/>
          </w:tcPr>
          <w:p w:rsidR="00272E4D" w:rsidRPr="00F02309" w:rsidRDefault="00272E4D" w:rsidP="00F02309">
            <w:pPr>
              <w:spacing w:line="0" w:lineRule="atLeast"/>
              <w:ind w:right="17"/>
              <w:jc w:val="center"/>
              <w:rPr>
                <w:rFonts w:ascii="Times New Roman" w:eastAsia="Arial" w:hAnsi="Times New Roman" w:cs="Times New Roman"/>
                <w:color w:val="231F20"/>
                <w:sz w:val="24"/>
                <w:szCs w:val="24"/>
              </w:rPr>
            </w:pPr>
            <w:r w:rsidRPr="00F02309">
              <w:rPr>
                <w:rFonts w:ascii="Times New Roman" w:eastAsia="Arial" w:hAnsi="Times New Roman" w:cs="Times New Roman"/>
                <w:color w:val="231F20"/>
                <w:sz w:val="24"/>
                <w:szCs w:val="24"/>
              </w:rPr>
              <w:t>9 класс</w:t>
            </w:r>
          </w:p>
        </w:tc>
        <w:tc>
          <w:tcPr>
            <w:tcW w:w="2191" w:type="dxa"/>
            <w:shd w:val="clear" w:color="auto" w:fill="auto"/>
          </w:tcPr>
          <w:p w:rsidR="00272E4D" w:rsidRPr="00F02309" w:rsidRDefault="00272E4D" w:rsidP="00F02309">
            <w:pPr>
              <w:spacing w:line="0" w:lineRule="atLeast"/>
              <w:ind w:right="17"/>
              <w:jc w:val="center"/>
              <w:rPr>
                <w:rFonts w:ascii="Times New Roman" w:eastAsia="Arial" w:hAnsi="Times New Roman" w:cs="Times New Roman"/>
                <w:color w:val="231F20"/>
                <w:sz w:val="24"/>
                <w:szCs w:val="24"/>
              </w:rPr>
            </w:pPr>
            <w:r w:rsidRPr="00F02309">
              <w:rPr>
                <w:rFonts w:ascii="Times New Roman" w:eastAsia="Arial" w:hAnsi="Times New Roman" w:cs="Times New Roman"/>
                <w:color w:val="231F20"/>
                <w:sz w:val="24"/>
                <w:szCs w:val="24"/>
              </w:rPr>
              <w:t>2</w:t>
            </w:r>
          </w:p>
        </w:tc>
        <w:tc>
          <w:tcPr>
            <w:tcW w:w="2191" w:type="dxa"/>
            <w:shd w:val="clear" w:color="auto" w:fill="auto"/>
          </w:tcPr>
          <w:p w:rsidR="00272E4D" w:rsidRPr="00F02309" w:rsidRDefault="00272E4D" w:rsidP="00F02309">
            <w:pPr>
              <w:spacing w:line="0" w:lineRule="atLeast"/>
              <w:ind w:right="17"/>
              <w:jc w:val="center"/>
              <w:rPr>
                <w:rFonts w:ascii="Times New Roman" w:eastAsia="Arial" w:hAnsi="Times New Roman" w:cs="Times New Roman"/>
                <w:color w:val="231F20"/>
                <w:sz w:val="24"/>
                <w:szCs w:val="24"/>
              </w:rPr>
            </w:pPr>
            <w:r w:rsidRPr="00F02309">
              <w:rPr>
                <w:rFonts w:ascii="Times New Roman" w:eastAsia="Arial" w:hAnsi="Times New Roman" w:cs="Times New Roman"/>
                <w:color w:val="231F20"/>
                <w:sz w:val="24"/>
                <w:szCs w:val="24"/>
              </w:rPr>
              <w:t>68</w:t>
            </w:r>
          </w:p>
        </w:tc>
      </w:tr>
      <w:tr w:rsidR="00272E4D" w:rsidRPr="00F02309" w:rsidTr="00F02309">
        <w:tc>
          <w:tcPr>
            <w:tcW w:w="2190" w:type="dxa"/>
            <w:shd w:val="clear" w:color="auto" w:fill="auto"/>
          </w:tcPr>
          <w:p w:rsidR="00272E4D" w:rsidRPr="00F02309" w:rsidRDefault="00272E4D" w:rsidP="00F02309">
            <w:pPr>
              <w:spacing w:line="0" w:lineRule="atLeast"/>
              <w:ind w:right="17"/>
              <w:jc w:val="center"/>
              <w:rPr>
                <w:rFonts w:ascii="Times New Roman" w:eastAsia="Arial" w:hAnsi="Times New Roman" w:cs="Times New Roman"/>
                <w:color w:val="231F20"/>
                <w:sz w:val="24"/>
                <w:szCs w:val="24"/>
              </w:rPr>
            </w:pPr>
            <w:r w:rsidRPr="00F02309">
              <w:rPr>
                <w:rFonts w:ascii="Times New Roman" w:eastAsia="Arial" w:hAnsi="Times New Roman" w:cs="Times New Roman"/>
                <w:color w:val="231F20"/>
                <w:sz w:val="24"/>
                <w:szCs w:val="24"/>
              </w:rPr>
              <w:t>ИТОГО</w:t>
            </w:r>
          </w:p>
        </w:tc>
        <w:tc>
          <w:tcPr>
            <w:tcW w:w="2191" w:type="dxa"/>
            <w:shd w:val="clear" w:color="auto" w:fill="auto"/>
          </w:tcPr>
          <w:p w:rsidR="00272E4D" w:rsidRPr="00F02309" w:rsidRDefault="00272E4D" w:rsidP="00F02309">
            <w:pPr>
              <w:spacing w:line="0" w:lineRule="atLeast"/>
              <w:ind w:right="17"/>
              <w:jc w:val="center"/>
              <w:rPr>
                <w:rFonts w:ascii="Times New Roman" w:eastAsia="Arial" w:hAnsi="Times New Roman" w:cs="Times New Roman"/>
                <w:color w:val="231F20"/>
                <w:sz w:val="24"/>
                <w:szCs w:val="24"/>
              </w:rPr>
            </w:pPr>
            <w:r w:rsidRPr="00F02309">
              <w:rPr>
                <w:rFonts w:ascii="Times New Roman" w:eastAsia="Arial" w:hAnsi="Times New Roman" w:cs="Times New Roman"/>
                <w:color w:val="231F20"/>
                <w:sz w:val="24"/>
                <w:szCs w:val="24"/>
              </w:rPr>
              <w:t>8</w:t>
            </w:r>
          </w:p>
        </w:tc>
        <w:tc>
          <w:tcPr>
            <w:tcW w:w="2191" w:type="dxa"/>
            <w:shd w:val="clear" w:color="auto" w:fill="auto"/>
          </w:tcPr>
          <w:p w:rsidR="00272E4D" w:rsidRPr="00F02309" w:rsidRDefault="00272E4D" w:rsidP="00F02309">
            <w:pPr>
              <w:spacing w:line="0" w:lineRule="atLeast"/>
              <w:ind w:right="17"/>
              <w:jc w:val="center"/>
              <w:rPr>
                <w:rFonts w:ascii="Times New Roman" w:eastAsia="Arial" w:hAnsi="Times New Roman" w:cs="Times New Roman"/>
                <w:color w:val="231F20"/>
                <w:sz w:val="24"/>
                <w:szCs w:val="24"/>
              </w:rPr>
            </w:pPr>
            <w:r w:rsidRPr="00F02309">
              <w:rPr>
                <w:rFonts w:ascii="Times New Roman" w:eastAsia="Arial" w:hAnsi="Times New Roman" w:cs="Times New Roman"/>
                <w:color w:val="231F20"/>
                <w:sz w:val="24"/>
                <w:szCs w:val="24"/>
              </w:rPr>
              <w:t>544</w:t>
            </w:r>
          </w:p>
        </w:tc>
      </w:tr>
    </w:tbl>
    <w:p w:rsidR="00EF56C3" w:rsidRDefault="00EF56C3" w:rsidP="0047398F">
      <w:pPr>
        <w:spacing w:line="0" w:lineRule="atLeast"/>
        <w:ind w:right="17"/>
        <w:jc w:val="center"/>
        <w:rPr>
          <w:rFonts w:ascii="Times New Roman" w:eastAsia="Arial" w:hAnsi="Times New Roman" w:cs="Times New Roman"/>
          <w:color w:val="231F20"/>
          <w:sz w:val="24"/>
          <w:szCs w:val="24"/>
        </w:rPr>
      </w:pPr>
    </w:p>
    <w:p w:rsidR="00EF56C3" w:rsidRDefault="00EF56C3" w:rsidP="0047398F">
      <w:pPr>
        <w:spacing w:line="0" w:lineRule="atLeast"/>
        <w:ind w:right="17"/>
        <w:jc w:val="center"/>
        <w:rPr>
          <w:rFonts w:ascii="Times New Roman" w:eastAsia="Arial" w:hAnsi="Times New Roman" w:cs="Times New Roman"/>
          <w:color w:val="231F20"/>
          <w:sz w:val="24"/>
          <w:szCs w:val="24"/>
        </w:rPr>
      </w:pPr>
      <w:r>
        <w:rPr>
          <w:rFonts w:ascii="Times New Roman" w:eastAsia="Arial" w:hAnsi="Times New Roman" w:cs="Times New Roman"/>
          <w:color w:val="231F20"/>
          <w:sz w:val="24"/>
          <w:szCs w:val="24"/>
        </w:rPr>
        <w:t>Количество учебных недель в году – 34.</w:t>
      </w:r>
    </w:p>
    <w:p w:rsidR="00EF56C3" w:rsidRPr="0045169F" w:rsidRDefault="00EF56C3" w:rsidP="0047398F">
      <w:pPr>
        <w:spacing w:line="0" w:lineRule="atLeast"/>
        <w:ind w:right="17"/>
        <w:jc w:val="center"/>
        <w:rPr>
          <w:rFonts w:ascii="Times New Roman" w:eastAsia="Arial" w:hAnsi="Times New Roman" w:cs="Times New Roman"/>
          <w:color w:val="231F20"/>
          <w:sz w:val="24"/>
          <w:szCs w:val="24"/>
        </w:rPr>
      </w:pPr>
      <w:r>
        <w:rPr>
          <w:rFonts w:ascii="Times New Roman" w:eastAsia="Arial" w:hAnsi="Times New Roman" w:cs="Times New Roman"/>
          <w:color w:val="231F20"/>
          <w:sz w:val="24"/>
          <w:szCs w:val="24"/>
        </w:rPr>
        <w:t>Время урока – 40 минут.</w:t>
      </w:r>
    </w:p>
    <w:p w:rsidR="00272E4D" w:rsidRDefault="00272E4D">
      <w:pPr>
        <w:spacing w:line="0" w:lineRule="atLeast"/>
        <w:ind w:right="17"/>
        <w:jc w:val="center"/>
        <w:rPr>
          <w:rFonts w:ascii="Times New Roman" w:eastAsia="Arial" w:hAnsi="Times New Roman" w:cs="Times New Roman"/>
          <w:color w:val="231F20"/>
          <w:sz w:val="24"/>
          <w:szCs w:val="24"/>
        </w:rPr>
      </w:pPr>
    </w:p>
    <w:p w:rsidR="005E2339" w:rsidRPr="00272E4D" w:rsidRDefault="00272E4D">
      <w:pPr>
        <w:spacing w:line="0" w:lineRule="atLeast"/>
        <w:ind w:right="17"/>
        <w:jc w:val="center"/>
        <w:rPr>
          <w:rFonts w:ascii="Times New Roman" w:eastAsia="Arial" w:hAnsi="Times New Roman" w:cs="Times New Roman"/>
          <w:color w:val="231F20"/>
          <w:sz w:val="24"/>
          <w:szCs w:val="24"/>
        </w:rPr>
      </w:pPr>
      <w:r w:rsidRPr="00272E4D">
        <w:rPr>
          <w:rFonts w:ascii="Times New Roman" w:eastAsia="Arial" w:hAnsi="Times New Roman" w:cs="Times New Roman"/>
          <w:color w:val="231F20"/>
          <w:sz w:val="24"/>
          <w:szCs w:val="24"/>
        </w:rPr>
        <w:t>В преподавание основного курса географии интегрируется курс «География Забайкалья»</w:t>
      </w:r>
    </w:p>
    <w:p w:rsidR="0047398F" w:rsidRPr="00272E4D" w:rsidRDefault="0047398F">
      <w:pPr>
        <w:spacing w:line="0" w:lineRule="atLeast"/>
        <w:ind w:right="17"/>
        <w:jc w:val="center"/>
        <w:rPr>
          <w:rFonts w:ascii="Times New Roman" w:eastAsia="Arial" w:hAnsi="Times New Roman" w:cs="Times New Roman"/>
          <w:color w:val="231F20"/>
          <w:sz w:val="24"/>
          <w:szCs w:val="24"/>
        </w:rPr>
      </w:pPr>
    </w:p>
    <w:p w:rsidR="00272E4D" w:rsidRPr="00DD305B" w:rsidRDefault="00272E4D" w:rsidP="00272E4D">
      <w:pPr>
        <w:rPr>
          <w:rFonts w:ascii="Times New Roman" w:hAnsi="Times New Roman" w:cs="Times New Roman"/>
          <w:sz w:val="24"/>
          <w:szCs w:val="24"/>
        </w:rPr>
      </w:pPr>
      <w:r w:rsidRPr="00DD305B">
        <w:rPr>
          <w:rFonts w:ascii="Times New Roman" w:hAnsi="Times New Roman" w:cs="Times New Roman"/>
          <w:sz w:val="24"/>
          <w:szCs w:val="24"/>
        </w:rPr>
        <w:t>Таблица интеграции курса «</w:t>
      </w:r>
      <w:proofErr w:type="spellStart"/>
      <w:r w:rsidRPr="00DD305B">
        <w:rPr>
          <w:rFonts w:ascii="Times New Roman" w:hAnsi="Times New Roman" w:cs="Times New Roman"/>
          <w:sz w:val="24"/>
          <w:szCs w:val="24"/>
        </w:rPr>
        <w:t>Забайкаловедение</w:t>
      </w:r>
      <w:proofErr w:type="spellEnd"/>
      <w:r w:rsidRPr="00DD305B">
        <w:rPr>
          <w:rFonts w:ascii="Times New Roman" w:hAnsi="Times New Roman" w:cs="Times New Roman"/>
          <w:sz w:val="24"/>
          <w:szCs w:val="24"/>
        </w:rPr>
        <w:t>» (урочная деятельность)</w:t>
      </w:r>
    </w:p>
    <w:p w:rsidR="00272E4D" w:rsidRPr="00DD305B" w:rsidRDefault="00272E4D" w:rsidP="00272E4D">
      <w:pPr>
        <w:rPr>
          <w:rFonts w:ascii="Times New Roman" w:hAnsi="Times New Roman" w:cs="Times New Roman"/>
          <w:sz w:val="24"/>
          <w:szCs w:val="24"/>
        </w:rPr>
      </w:pPr>
      <w:r w:rsidRPr="00DD305B">
        <w:rPr>
          <w:rFonts w:ascii="Times New Roman" w:hAnsi="Times New Roman" w:cs="Times New Roman"/>
          <w:sz w:val="24"/>
          <w:szCs w:val="24"/>
        </w:rPr>
        <w:t xml:space="preserve"> </w:t>
      </w:r>
    </w:p>
    <w:tbl>
      <w:tblPr>
        <w:tblW w:w="765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850"/>
        <w:gridCol w:w="1134"/>
        <w:gridCol w:w="1134"/>
        <w:gridCol w:w="1134"/>
        <w:gridCol w:w="1134"/>
        <w:gridCol w:w="851"/>
      </w:tblGrid>
      <w:tr w:rsidR="00F02309" w:rsidRPr="00DD305B" w:rsidTr="00F02309">
        <w:tc>
          <w:tcPr>
            <w:tcW w:w="1418" w:type="dxa"/>
            <w:shd w:val="clear" w:color="auto" w:fill="auto"/>
          </w:tcPr>
          <w:p w:rsidR="00272E4D" w:rsidRPr="00F02309" w:rsidRDefault="00272E4D" w:rsidP="002E2EB9">
            <w:pPr>
              <w:rPr>
                <w:rFonts w:ascii="Times New Roman" w:hAnsi="Times New Roman" w:cs="Times New Roman"/>
                <w:sz w:val="24"/>
                <w:szCs w:val="24"/>
              </w:rPr>
            </w:pPr>
          </w:p>
        </w:tc>
        <w:tc>
          <w:tcPr>
            <w:tcW w:w="850" w:type="dxa"/>
            <w:shd w:val="clear" w:color="auto" w:fill="auto"/>
          </w:tcPr>
          <w:p w:rsidR="00272E4D" w:rsidRPr="00F02309" w:rsidRDefault="00272E4D" w:rsidP="002E2EB9">
            <w:pPr>
              <w:rPr>
                <w:rFonts w:ascii="Times New Roman" w:hAnsi="Times New Roman" w:cs="Times New Roman"/>
                <w:sz w:val="24"/>
                <w:szCs w:val="24"/>
              </w:rPr>
            </w:pPr>
            <w:r w:rsidRPr="00F02309">
              <w:rPr>
                <w:rFonts w:ascii="Times New Roman" w:hAnsi="Times New Roman" w:cs="Times New Roman"/>
                <w:sz w:val="24"/>
                <w:szCs w:val="24"/>
              </w:rPr>
              <w:t>5 класс</w:t>
            </w:r>
          </w:p>
        </w:tc>
        <w:tc>
          <w:tcPr>
            <w:tcW w:w="1134" w:type="dxa"/>
            <w:shd w:val="clear" w:color="auto" w:fill="auto"/>
          </w:tcPr>
          <w:p w:rsidR="00272E4D" w:rsidRPr="00F02309" w:rsidRDefault="00272E4D" w:rsidP="002E2EB9">
            <w:pPr>
              <w:rPr>
                <w:rFonts w:ascii="Times New Roman" w:hAnsi="Times New Roman" w:cs="Times New Roman"/>
                <w:sz w:val="24"/>
                <w:szCs w:val="24"/>
              </w:rPr>
            </w:pPr>
            <w:r w:rsidRPr="00F02309">
              <w:rPr>
                <w:rFonts w:ascii="Times New Roman" w:hAnsi="Times New Roman" w:cs="Times New Roman"/>
                <w:sz w:val="24"/>
                <w:szCs w:val="24"/>
              </w:rPr>
              <w:t>6 класс</w:t>
            </w:r>
          </w:p>
        </w:tc>
        <w:tc>
          <w:tcPr>
            <w:tcW w:w="1134" w:type="dxa"/>
            <w:shd w:val="clear" w:color="auto" w:fill="auto"/>
          </w:tcPr>
          <w:p w:rsidR="00272E4D" w:rsidRPr="00F02309" w:rsidRDefault="00272E4D" w:rsidP="002E2EB9">
            <w:pPr>
              <w:rPr>
                <w:rFonts w:ascii="Times New Roman" w:hAnsi="Times New Roman" w:cs="Times New Roman"/>
                <w:sz w:val="24"/>
                <w:szCs w:val="24"/>
              </w:rPr>
            </w:pPr>
            <w:r w:rsidRPr="00F02309">
              <w:rPr>
                <w:rFonts w:ascii="Times New Roman" w:hAnsi="Times New Roman" w:cs="Times New Roman"/>
                <w:sz w:val="24"/>
                <w:szCs w:val="24"/>
              </w:rPr>
              <w:t>7 класс</w:t>
            </w:r>
          </w:p>
        </w:tc>
        <w:tc>
          <w:tcPr>
            <w:tcW w:w="1134" w:type="dxa"/>
            <w:shd w:val="clear" w:color="auto" w:fill="auto"/>
          </w:tcPr>
          <w:p w:rsidR="00272E4D" w:rsidRPr="00F02309" w:rsidRDefault="00272E4D" w:rsidP="002E2EB9">
            <w:pPr>
              <w:rPr>
                <w:rFonts w:ascii="Times New Roman" w:hAnsi="Times New Roman" w:cs="Times New Roman"/>
                <w:sz w:val="24"/>
                <w:szCs w:val="24"/>
              </w:rPr>
            </w:pPr>
            <w:r w:rsidRPr="00F02309">
              <w:rPr>
                <w:rFonts w:ascii="Times New Roman" w:hAnsi="Times New Roman" w:cs="Times New Roman"/>
                <w:sz w:val="24"/>
                <w:szCs w:val="24"/>
              </w:rPr>
              <w:t>8 класс</w:t>
            </w:r>
          </w:p>
        </w:tc>
        <w:tc>
          <w:tcPr>
            <w:tcW w:w="1134" w:type="dxa"/>
            <w:shd w:val="clear" w:color="auto" w:fill="auto"/>
          </w:tcPr>
          <w:p w:rsidR="00272E4D" w:rsidRPr="00F02309" w:rsidRDefault="00272E4D" w:rsidP="002E2EB9">
            <w:pPr>
              <w:rPr>
                <w:rFonts w:ascii="Times New Roman" w:hAnsi="Times New Roman" w:cs="Times New Roman"/>
                <w:sz w:val="24"/>
                <w:szCs w:val="24"/>
              </w:rPr>
            </w:pPr>
            <w:r w:rsidRPr="00F02309">
              <w:rPr>
                <w:rFonts w:ascii="Times New Roman" w:hAnsi="Times New Roman" w:cs="Times New Roman"/>
                <w:sz w:val="24"/>
                <w:szCs w:val="24"/>
              </w:rPr>
              <w:t>9 класс</w:t>
            </w:r>
          </w:p>
        </w:tc>
        <w:tc>
          <w:tcPr>
            <w:tcW w:w="851" w:type="dxa"/>
            <w:shd w:val="clear" w:color="auto" w:fill="auto"/>
          </w:tcPr>
          <w:p w:rsidR="00272E4D" w:rsidRPr="00F02309" w:rsidRDefault="00272E4D" w:rsidP="002E2EB9">
            <w:pPr>
              <w:rPr>
                <w:rFonts w:ascii="Times New Roman" w:hAnsi="Times New Roman" w:cs="Times New Roman"/>
                <w:sz w:val="24"/>
                <w:szCs w:val="24"/>
              </w:rPr>
            </w:pPr>
            <w:r w:rsidRPr="00F02309">
              <w:rPr>
                <w:rFonts w:ascii="Times New Roman" w:hAnsi="Times New Roman" w:cs="Times New Roman"/>
                <w:sz w:val="24"/>
                <w:szCs w:val="24"/>
              </w:rPr>
              <w:t>всего</w:t>
            </w:r>
          </w:p>
        </w:tc>
      </w:tr>
      <w:tr w:rsidR="00F02309" w:rsidRPr="00DD305B" w:rsidTr="00F02309">
        <w:tc>
          <w:tcPr>
            <w:tcW w:w="1418" w:type="dxa"/>
            <w:shd w:val="clear" w:color="auto" w:fill="auto"/>
          </w:tcPr>
          <w:p w:rsidR="00272E4D" w:rsidRPr="00F02309" w:rsidRDefault="00272E4D" w:rsidP="002E2EB9">
            <w:pPr>
              <w:rPr>
                <w:rFonts w:ascii="Times New Roman" w:hAnsi="Times New Roman" w:cs="Times New Roman"/>
                <w:sz w:val="24"/>
                <w:szCs w:val="24"/>
              </w:rPr>
            </w:pPr>
            <w:r w:rsidRPr="00F02309">
              <w:rPr>
                <w:rFonts w:ascii="Times New Roman" w:hAnsi="Times New Roman" w:cs="Times New Roman"/>
                <w:sz w:val="24"/>
                <w:szCs w:val="24"/>
              </w:rPr>
              <w:t>География</w:t>
            </w:r>
          </w:p>
        </w:tc>
        <w:tc>
          <w:tcPr>
            <w:tcW w:w="850" w:type="dxa"/>
            <w:shd w:val="clear" w:color="auto" w:fill="auto"/>
          </w:tcPr>
          <w:p w:rsidR="00272E4D" w:rsidRPr="00F02309" w:rsidRDefault="00272E4D" w:rsidP="002E2EB9">
            <w:pPr>
              <w:rPr>
                <w:rFonts w:ascii="Times New Roman" w:hAnsi="Times New Roman" w:cs="Times New Roman"/>
                <w:sz w:val="24"/>
                <w:szCs w:val="24"/>
              </w:rPr>
            </w:pPr>
          </w:p>
        </w:tc>
        <w:tc>
          <w:tcPr>
            <w:tcW w:w="1134" w:type="dxa"/>
            <w:shd w:val="clear" w:color="auto" w:fill="auto"/>
          </w:tcPr>
          <w:p w:rsidR="00272E4D" w:rsidRPr="00F02309" w:rsidRDefault="00272E4D" w:rsidP="002E2EB9">
            <w:pPr>
              <w:rPr>
                <w:rFonts w:ascii="Times New Roman" w:hAnsi="Times New Roman" w:cs="Times New Roman"/>
                <w:sz w:val="24"/>
                <w:szCs w:val="24"/>
              </w:rPr>
            </w:pPr>
          </w:p>
        </w:tc>
        <w:tc>
          <w:tcPr>
            <w:tcW w:w="1134" w:type="dxa"/>
            <w:shd w:val="clear" w:color="auto" w:fill="auto"/>
          </w:tcPr>
          <w:p w:rsidR="00272E4D" w:rsidRPr="00F02309" w:rsidRDefault="00272E4D" w:rsidP="002E2EB9">
            <w:pPr>
              <w:rPr>
                <w:rFonts w:ascii="Times New Roman" w:hAnsi="Times New Roman" w:cs="Times New Roman"/>
                <w:sz w:val="24"/>
                <w:szCs w:val="24"/>
              </w:rPr>
            </w:pPr>
          </w:p>
        </w:tc>
        <w:tc>
          <w:tcPr>
            <w:tcW w:w="1134" w:type="dxa"/>
            <w:shd w:val="clear" w:color="auto" w:fill="auto"/>
          </w:tcPr>
          <w:p w:rsidR="00272E4D" w:rsidRPr="00F02309" w:rsidRDefault="00272E4D" w:rsidP="002E2EB9">
            <w:pPr>
              <w:rPr>
                <w:rFonts w:ascii="Times New Roman" w:hAnsi="Times New Roman" w:cs="Times New Roman"/>
                <w:sz w:val="24"/>
                <w:szCs w:val="24"/>
              </w:rPr>
            </w:pPr>
            <w:r w:rsidRPr="00F02309">
              <w:rPr>
                <w:rFonts w:ascii="Times New Roman" w:hAnsi="Times New Roman" w:cs="Times New Roman"/>
                <w:sz w:val="24"/>
                <w:szCs w:val="24"/>
              </w:rPr>
              <w:t>14</w:t>
            </w:r>
          </w:p>
        </w:tc>
        <w:tc>
          <w:tcPr>
            <w:tcW w:w="1134" w:type="dxa"/>
            <w:shd w:val="clear" w:color="auto" w:fill="auto"/>
          </w:tcPr>
          <w:p w:rsidR="00272E4D" w:rsidRPr="00F02309" w:rsidRDefault="00272E4D" w:rsidP="002E2EB9">
            <w:pPr>
              <w:rPr>
                <w:rFonts w:ascii="Times New Roman" w:hAnsi="Times New Roman" w:cs="Times New Roman"/>
                <w:sz w:val="24"/>
                <w:szCs w:val="24"/>
              </w:rPr>
            </w:pPr>
            <w:r w:rsidRPr="00F02309">
              <w:rPr>
                <w:rFonts w:ascii="Times New Roman" w:hAnsi="Times New Roman" w:cs="Times New Roman"/>
                <w:sz w:val="24"/>
                <w:szCs w:val="24"/>
              </w:rPr>
              <w:t>12</w:t>
            </w:r>
          </w:p>
        </w:tc>
        <w:tc>
          <w:tcPr>
            <w:tcW w:w="851" w:type="dxa"/>
            <w:shd w:val="clear" w:color="auto" w:fill="auto"/>
          </w:tcPr>
          <w:p w:rsidR="00272E4D" w:rsidRPr="00F02309" w:rsidRDefault="00272E4D" w:rsidP="002E2EB9">
            <w:pPr>
              <w:rPr>
                <w:rFonts w:ascii="Times New Roman" w:hAnsi="Times New Roman" w:cs="Times New Roman"/>
                <w:sz w:val="24"/>
                <w:szCs w:val="24"/>
              </w:rPr>
            </w:pPr>
            <w:r w:rsidRPr="00F02309">
              <w:rPr>
                <w:rFonts w:ascii="Times New Roman" w:hAnsi="Times New Roman" w:cs="Times New Roman"/>
                <w:sz w:val="24"/>
                <w:szCs w:val="24"/>
              </w:rPr>
              <w:t>26</w:t>
            </w:r>
          </w:p>
        </w:tc>
      </w:tr>
    </w:tbl>
    <w:p w:rsidR="00272E4D" w:rsidRPr="00DD305B" w:rsidRDefault="00272E4D" w:rsidP="00272E4D">
      <w:pPr>
        <w:rPr>
          <w:rFonts w:ascii="Times New Roman" w:hAnsi="Times New Roman" w:cs="Times New Roman"/>
          <w:sz w:val="24"/>
          <w:szCs w:val="24"/>
        </w:rPr>
      </w:pPr>
    </w:p>
    <w:p w:rsidR="00272E4D" w:rsidRPr="00DD305B" w:rsidRDefault="00272E4D" w:rsidP="00272E4D">
      <w:pPr>
        <w:rPr>
          <w:rFonts w:ascii="Times New Roman" w:hAnsi="Times New Roman" w:cs="Times New Roman"/>
          <w:sz w:val="24"/>
          <w:szCs w:val="24"/>
        </w:rPr>
      </w:pPr>
      <w:r w:rsidRPr="00DD305B">
        <w:rPr>
          <w:rFonts w:ascii="Times New Roman" w:hAnsi="Times New Roman" w:cs="Times New Roman"/>
          <w:sz w:val="24"/>
          <w:szCs w:val="24"/>
        </w:rPr>
        <w:t>Внеурочная деятельность</w:t>
      </w:r>
    </w:p>
    <w:tbl>
      <w:tblPr>
        <w:tblW w:w="765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850"/>
        <w:gridCol w:w="1276"/>
        <w:gridCol w:w="1134"/>
        <w:gridCol w:w="1134"/>
        <w:gridCol w:w="992"/>
        <w:gridCol w:w="851"/>
      </w:tblGrid>
      <w:tr w:rsidR="00F02309" w:rsidRPr="00DD305B" w:rsidTr="00F02309">
        <w:tc>
          <w:tcPr>
            <w:tcW w:w="1418" w:type="dxa"/>
            <w:shd w:val="clear" w:color="auto" w:fill="auto"/>
          </w:tcPr>
          <w:p w:rsidR="00272E4D" w:rsidRPr="00F02309" w:rsidRDefault="00272E4D" w:rsidP="002E2EB9">
            <w:pPr>
              <w:rPr>
                <w:rFonts w:ascii="Times New Roman" w:hAnsi="Times New Roman" w:cs="Times New Roman"/>
                <w:sz w:val="24"/>
                <w:szCs w:val="24"/>
              </w:rPr>
            </w:pPr>
          </w:p>
        </w:tc>
        <w:tc>
          <w:tcPr>
            <w:tcW w:w="850" w:type="dxa"/>
            <w:shd w:val="clear" w:color="auto" w:fill="auto"/>
          </w:tcPr>
          <w:p w:rsidR="00272E4D" w:rsidRPr="00F02309" w:rsidRDefault="00272E4D" w:rsidP="002E2EB9">
            <w:pPr>
              <w:rPr>
                <w:rFonts w:ascii="Times New Roman" w:hAnsi="Times New Roman" w:cs="Times New Roman"/>
                <w:sz w:val="24"/>
                <w:szCs w:val="24"/>
              </w:rPr>
            </w:pPr>
            <w:r w:rsidRPr="00F02309">
              <w:rPr>
                <w:rFonts w:ascii="Times New Roman" w:hAnsi="Times New Roman" w:cs="Times New Roman"/>
                <w:sz w:val="24"/>
                <w:szCs w:val="24"/>
              </w:rPr>
              <w:t>5 класс</w:t>
            </w:r>
          </w:p>
        </w:tc>
        <w:tc>
          <w:tcPr>
            <w:tcW w:w="1276" w:type="dxa"/>
            <w:shd w:val="clear" w:color="auto" w:fill="auto"/>
          </w:tcPr>
          <w:p w:rsidR="00272E4D" w:rsidRPr="00F02309" w:rsidRDefault="00272E4D" w:rsidP="002E2EB9">
            <w:pPr>
              <w:rPr>
                <w:rFonts w:ascii="Times New Roman" w:hAnsi="Times New Roman" w:cs="Times New Roman"/>
                <w:sz w:val="24"/>
                <w:szCs w:val="24"/>
              </w:rPr>
            </w:pPr>
            <w:r w:rsidRPr="00F02309">
              <w:rPr>
                <w:rFonts w:ascii="Times New Roman" w:hAnsi="Times New Roman" w:cs="Times New Roman"/>
                <w:sz w:val="24"/>
                <w:szCs w:val="24"/>
              </w:rPr>
              <w:t>6 класс</w:t>
            </w:r>
          </w:p>
        </w:tc>
        <w:tc>
          <w:tcPr>
            <w:tcW w:w="1134" w:type="dxa"/>
            <w:shd w:val="clear" w:color="auto" w:fill="auto"/>
          </w:tcPr>
          <w:p w:rsidR="00272E4D" w:rsidRPr="00F02309" w:rsidRDefault="00272E4D" w:rsidP="002E2EB9">
            <w:pPr>
              <w:rPr>
                <w:rFonts w:ascii="Times New Roman" w:hAnsi="Times New Roman" w:cs="Times New Roman"/>
                <w:sz w:val="24"/>
                <w:szCs w:val="24"/>
              </w:rPr>
            </w:pPr>
            <w:r w:rsidRPr="00F02309">
              <w:rPr>
                <w:rFonts w:ascii="Times New Roman" w:hAnsi="Times New Roman" w:cs="Times New Roman"/>
                <w:sz w:val="24"/>
                <w:szCs w:val="24"/>
              </w:rPr>
              <w:t>7 класс</w:t>
            </w:r>
          </w:p>
        </w:tc>
        <w:tc>
          <w:tcPr>
            <w:tcW w:w="1134" w:type="dxa"/>
            <w:shd w:val="clear" w:color="auto" w:fill="auto"/>
          </w:tcPr>
          <w:p w:rsidR="00272E4D" w:rsidRPr="00F02309" w:rsidRDefault="00272E4D" w:rsidP="002E2EB9">
            <w:pPr>
              <w:rPr>
                <w:rFonts w:ascii="Times New Roman" w:hAnsi="Times New Roman" w:cs="Times New Roman"/>
                <w:sz w:val="24"/>
                <w:szCs w:val="24"/>
              </w:rPr>
            </w:pPr>
            <w:r w:rsidRPr="00F02309">
              <w:rPr>
                <w:rFonts w:ascii="Times New Roman" w:hAnsi="Times New Roman" w:cs="Times New Roman"/>
                <w:sz w:val="24"/>
                <w:szCs w:val="24"/>
              </w:rPr>
              <w:t>8 класс</w:t>
            </w:r>
          </w:p>
        </w:tc>
        <w:tc>
          <w:tcPr>
            <w:tcW w:w="992" w:type="dxa"/>
            <w:shd w:val="clear" w:color="auto" w:fill="auto"/>
          </w:tcPr>
          <w:p w:rsidR="00272E4D" w:rsidRPr="00F02309" w:rsidRDefault="00272E4D" w:rsidP="002E2EB9">
            <w:pPr>
              <w:rPr>
                <w:rFonts w:ascii="Times New Roman" w:hAnsi="Times New Roman" w:cs="Times New Roman"/>
                <w:sz w:val="24"/>
                <w:szCs w:val="24"/>
              </w:rPr>
            </w:pPr>
            <w:r w:rsidRPr="00F02309">
              <w:rPr>
                <w:rFonts w:ascii="Times New Roman" w:hAnsi="Times New Roman" w:cs="Times New Roman"/>
                <w:sz w:val="24"/>
                <w:szCs w:val="24"/>
              </w:rPr>
              <w:t xml:space="preserve">9 </w:t>
            </w:r>
            <w:bookmarkStart w:id="7" w:name="_GoBack"/>
            <w:bookmarkEnd w:id="7"/>
            <w:r w:rsidRPr="00F02309">
              <w:rPr>
                <w:rFonts w:ascii="Times New Roman" w:hAnsi="Times New Roman" w:cs="Times New Roman"/>
                <w:sz w:val="24"/>
                <w:szCs w:val="24"/>
              </w:rPr>
              <w:t>класс</w:t>
            </w:r>
          </w:p>
        </w:tc>
        <w:tc>
          <w:tcPr>
            <w:tcW w:w="851" w:type="dxa"/>
            <w:shd w:val="clear" w:color="auto" w:fill="auto"/>
          </w:tcPr>
          <w:p w:rsidR="00272E4D" w:rsidRPr="00F02309" w:rsidRDefault="00272E4D" w:rsidP="002E2EB9">
            <w:pPr>
              <w:rPr>
                <w:rFonts w:ascii="Times New Roman" w:hAnsi="Times New Roman" w:cs="Times New Roman"/>
                <w:sz w:val="24"/>
                <w:szCs w:val="24"/>
              </w:rPr>
            </w:pPr>
            <w:r w:rsidRPr="00F02309">
              <w:rPr>
                <w:rFonts w:ascii="Times New Roman" w:hAnsi="Times New Roman" w:cs="Times New Roman"/>
                <w:sz w:val="24"/>
                <w:szCs w:val="24"/>
              </w:rPr>
              <w:t>всего</w:t>
            </w:r>
          </w:p>
        </w:tc>
      </w:tr>
      <w:tr w:rsidR="00F02309" w:rsidRPr="00DD305B" w:rsidTr="00F02309">
        <w:tc>
          <w:tcPr>
            <w:tcW w:w="1418" w:type="dxa"/>
            <w:shd w:val="clear" w:color="auto" w:fill="auto"/>
          </w:tcPr>
          <w:p w:rsidR="00272E4D" w:rsidRPr="00F02309" w:rsidRDefault="00272E4D" w:rsidP="002E2EB9">
            <w:pPr>
              <w:rPr>
                <w:rFonts w:ascii="Times New Roman" w:hAnsi="Times New Roman" w:cs="Times New Roman"/>
                <w:sz w:val="24"/>
                <w:szCs w:val="24"/>
              </w:rPr>
            </w:pPr>
            <w:r w:rsidRPr="00F02309">
              <w:rPr>
                <w:rFonts w:ascii="Times New Roman" w:hAnsi="Times New Roman" w:cs="Times New Roman"/>
                <w:sz w:val="24"/>
                <w:szCs w:val="24"/>
              </w:rPr>
              <w:t>География</w:t>
            </w:r>
          </w:p>
        </w:tc>
        <w:tc>
          <w:tcPr>
            <w:tcW w:w="850" w:type="dxa"/>
            <w:shd w:val="clear" w:color="auto" w:fill="auto"/>
          </w:tcPr>
          <w:p w:rsidR="00272E4D" w:rsidRPr="00F02309" w:rsidRDefault="00272E4D" w:rsidP="002E2EB9">
            <w:pPr>
              <w:rPr>
                <w:rFonts w:ascii="Times New Roman" w:hAnsi="Times New Roman" w:cs="Times New Roman"/>
                <w:sz w:val="24"/>
                <w:szCs w:val="24"/>
              </w:rPr>
            </w:pPr>
          </w:p>
        </w:tc>
        <w:tc>
          <w:tcPr>
            <w:tcW w:w="1276" w:type="dxa"/>
            <w:shd w:val="clear" w:color="auto" w:fill="auto"/>
          </w:tcPr>
          <w:p w:rsidR="00272E4D" w:rsidRPr="00F02309" w:rsidRDefault="00272E4D" w:rsidP="002E2EB9">
            <w:pPr>
              <w:rPr>
                <w:rFonts w:ascii="Times New Roman" w:hAnsi="Times New Roman" w:cs="Times New Roman"/>
                <w:sz w:val="24"/>
                <w:szCs w:val="24"/>
              </w:rPr>
            </w:pPr>
          </w:p>
        </w:tc>
        <w:tc>
          <w:tcPr>
            <w:tcW w:w="1134" w:type="dxa"/>
            <w:shd w:val="clear" w:color="auto" w:fill="auto"/>
          </w:tcPr>
          <w:p w:rsidR="00272E4D" w:rsidRPr="00F02309" w:rsidRDefault="00272E4D" w:rsidP="002E2EB9">
            <w:pPr>
              <w:rPr>
                <w:rFonts w:ascii="Times New Roman" w:hAnsi="Times New Roman" w:cs="Times New Roman"/>
                <w:sz w:val="24"/>
                <w:szCs w:val="24"/>
              </w:rPr>
            </w:pPr>
          </w:p>
        </w:tc>
        <w:tc>
          <w:tcPr>
            <w:tcW w:w="1134" w:type="dxa"/>
            <w:shd w:val="clear" w:color="auto" w:fill="auto"/>
          </w:tcPr>
          <w:p w:rsidR="00272E4D" w:rsidRPr="00F02309" w:rsidRDefault="00272E4D" w:rsidP="002E2EB9">
            <w:pPr>
              <w:rPr>
                <w:rFonts w:ascii="Times New Roman" w:hAnsi="Times New Roman" w:cs="Times New Roman"/>
                <w:sz w:val="24"/>
                <w:szCs w:val="24"/>
              </w:rPr>
            </w:pPr>
            <w:r w:rsidRPr="00F02309">
              <w:rPr>
                <w:rFonts w:ascii="Times New Roman" w:hAnsi="Times New Roman" w:cs="Times New Roman"/>
                <w:sz w:val="24"/>
                <w:szCs w:val="24"/>
              </w:rPr>
              <w:t>3</w:t>
            </w:r>
          </w:p>
        </w:tc>
        <w:tc>
          <w:tcPr>
            <w:tcW w:w="992" w:type="dxa"/>
            <w:shd w:val="clear" w:color="auto" w:fill="auto"/>
          </w:tcPr>
          <w:p w:rsidR="00272E4D" w:rsidRPr="00F02309" w:rsidRDefault="00272E4D" w:rsidP="002E2EB9">
            <w:pPr>
              <w:rPr>
                <w:rFonts w:ascii="Times New Roman" w:hAnsi="Times New Roman" w:cs="Times New Roman"/>
                <w:sz w:val="24"/>
                <w:szCs w:val="24"/>
              </w:rPr>
            </w:pPr>
            <w:r w:rsidRPr="00F02309">
              <w:rPr>
                <w:rFonts w:ascii="Times New Roman" w:hAnsi="Times New Roman" w:cs="Times New Roman"/>
                <w:sz w:val="24"/>
                <w:szCs w:val="24"/>
              </w:rPr>
              <w:t>5</w:t>
            </w:r>
          </w:p>
        </w:tc>
        <w:tc>
          <w:tcPr>
            <w:tcW w:w="851" w:type="dxa"/>
            <w:shd w:val="clear" w:color="auto" w:fill="auto"/>
          </w:tcPr>
          <w:p w:rsidR="00272E4D" w:rsidRPr="00F02309" w:rsidRDefault="00272E4D" w:rsidP="002E2EB9">
            <w:pPr>
              <w:rPr>
                <w:rFonts w:ascii="Times New Roman" w:hAnsi="Times New Roman" w:cs="Times New Roman"/>
                <w:sz w:val="24"/>
                <w:szCs w:val="24"/>
              </w:rPr>
            </w:pPr>
            <w:r w:rsidRPr="00F02309">
              <w:rPr>
                <w:rFonts w:ascii="Times New Roman" w:hAnsi="Times New Roman" w:cs="Times New Roman"/>
                <w:sz w:val="24"/>
                <w:szCs w:val="24"/>
              </w:rPr>
              <w:t>8</w:t>
            </w:r>
          </w:p>
        </w:tc>
      </w:tr>
    </w:tbl>
    <w:p w:rsidR="005E2339" w:rsidRDefault="005E2339">
      <w:pPr>
        <w:spacing w:line="0" w:lineRule="atLeast"/>
        <w:ind w:right="17"/>
        <w:jc w:val="center"/>
        <w:rPr>
          <w:rFonts w:ascii="Times New Roman" w:eastAsia="Arial" w:hAnsi="Times New Roman" w:cs="Times New Roman"/>
          <w:b/>
          <w:color w:val="231F20"/>
          <w:sz w:val="26"/>
        </w:rPr>
      </w:pPr>
    </w:p>
    <w:p w:rsidR="00EF56C3" w:rsidRPr="00CB3AC8" w:rsidRDefault="00272E4D" w:rsidP="00CB3AC8">
      <w:pPr>
        <w:ind w:right="17"/>
        <w:jc w:val="center"/>
        <w:rPr>
          <w:rFonts w:ascii="Times New Roman" w:eastAsia="Arial" w:hAnsi="Times New Roman" w:cs="Times New Roman"/>
          <w:b/>
          <w:color w:val="231F20"/>
        </w:rPr>
      </w:pPr>
      <w:r>
        <w:rPr>
          <w:rFonts w:ascii="Times New Roman" w:eastAsia="Arial" w:hAnsi="Times New Roman" w:cs="Times New Roman"/>
          <w:b/>
          <w:color w:val="231F20"/>
        </w:rPr>
        <w:t>СОДЕРЖАНИЕ</w:t>
      </w:r>
    </w:p>
    <w:p w:rsidR="00EF56C3" w:rsidRPr="00CB3AC8" w:rsidRDefault="00EF56C3" w:rsidP="00CB3AC8">
      <w:pPr>
        <w:ind w:right="17"/>
        <w:jc w:val="center"/>
        <w:rPr>
          <w:rFonts w:ascii="Times New Roman" w:eastAsia="Arial" w:hAnsi="Times New Roman" w:cs="Times New Roman"/>
          <w:b/>
          <w:color w:val="231F20"/>
        </w:rPr>
      </w:pP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rPr>
      </w:pPr>
      <w:r w:rsidRPr="00CB3AC8">
        <w:rPr>
          <w:rFonts w:ascii="Times New Roman" w:hAnsi="Times New Roman"/>
          <w:b/>
          <w:bCs/>
        </w:rPr>
        <w:t>Развитие географических знаний о Земле</w:t>
      </w:r>
      <w:r w:rsidRPr="00CB3AC8">
        <w:rPr>
          <w:rFonts w:ascii="Times New Roman" w:hAnsi="Times New Roman"/>
        </w:rPr>
        <w:t>.</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Введение. Что изучает география.</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Представления о мире в древности (</w:t>
      </w:r>
      <w:r w:rsidRPr="00CB3AC8">
        <w:rPr>
          <w:rFonts w:ascii="Times New Roman" w:hAnsi="Times New Roman"/>
          <w:i/>
        </w:rPr>
        <w:t>Древний Китай, Древний Египет, Древняя Греция, Древний Рим</w:t>
      </w:r>
      <w:r w:rsidRPr="00CB3AC8">
        <w:rPr>
          <w:rFonts w:ascii="Times New Roman" w:hAnsi="Times New Roman"/>
        </w:rPr>
        <w:t>). Появление первых географических карт.</w:t>
      </w:r>
    </w:p>
    <w:p w:rsidR="00CB3AC8" w:rsidRPr="00CB3AC8" w:rsidRDefault="00CB3AC8" w:rsidP="00CB3AC8">
      <w:pPr>
        <w:tabs>
          <w:tab w:val="left" w:pos="426"/>
        </w:tabs>
        <w:autoSpaceDE w:val="0"/>
        <w:autoSpaceDN w:val="0"/>
        <w:adjustRightInd w:val="0"/>
        <w:ind w:firstLine="709"/>
        <w:jc w:val="both"/>
        <w:rPr>
          <w:rFonts w:ascii="Times New Roman" w:hAnsi="Times New Roman"/>
          <w:i/>
        </w:rPr>
      </w:pPr>
      <w:r w:rsidRPr="00CB3AC8">
        <w:rPr>
          <w:rFonts w:ascii="Times New Roman" w:hAnsi="Times New Roman"/>
        </w:rPr>
        <w:t xml:space="preserve">География в эпоху Средневековья: </w:t>
      </w:r>
      <w:r w:rsidRPr="00CB3AC8">
        <w:rPr>
          <w:rFonts w:ascii="Times New Roman" w:hAnsi="Times New Roman"/>
          <w:i/>
        </w:rPr>
        <w:t>путешествия и открытия викингов, древних арабов, русских землепроходцев. Путешествия Марко Поло и Афанасия Никитина.</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Эпоха Великих географических открытий (</w:t>
      </w:r>
      <w:r w:rsidRPr="00CB3AC8">
        <w:rPr>
          <w:rFonts w:ascii="Times New Roman" w:hAnsi="Times New Roman"/>
          <w:i/>
        </w:rPr>
        <w:t>открытие Нового света, морского пути в Индию, кругосветные путешествия</w:t>
      </w:r>
      <w:r w:rsidRPr="00CB3AC8">
        <w:rPr>
          <w:rFonts w:ascii="Times New Roman" w:hAnsi="Times New Roman"/>
        </w:rPr>
        <w:t>). Значение Великих географических открытий.</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Географические открытия XVII–XIX вв. (</w:t>
      </w:r>
      <w:r w:rsidRPr="00CB3AC8">
        <w:rPr>
          <w:rFonts w:ascii="Times New Roman" w:hAnsi="Times New Roman"/>
          <w:i/>
        </w:rPr>
        <w:t xml:space="preserve">исследования и открытия на территории Евразии (в том числе на территории России), </w:t>
      </w:r>
      <w:r w:rsidRPr="00CB3AC8">
        <w:rPr>
          <w:rFonts w:ascii="Times New Roman" w:hAnsi="Times New Roman"/>
          <w:i/>
        </w:rPr>
        <w:lastRenderedPageBreak/>
        <w:t>Австралии и Океании, Антарктиды</w:t>
      </w:r>
      <w:r w:rsidRPr="00CB3AC8">
        <w:rPr>
          <w:rFonts w:ascii="Times New Roman" w:hAnsi="Times New Roman"/>
        </w:rPr>
        <w:t>). Первое русское кругосветное путешествие (</w:t>
      </w:r>
      <w:r w:rsidRPr="00CB3AC8">
        <w:rPr>
          <w:rFonts w:ascii="Times New Roman" w:hAnsi="Times New Roman"/>
          <w:i/>
        </w:rPr>
        <w:t>И.Ф. Крузенштерн и Ю.Ф. Лисянский</w:t>
      </w:r>
      <w:r w:rsidRPr="00CB3AC8">
        <w:rPr>
          <w:rFonts w:ascii="Times New Roman" w:hAnsi="Times New Roman"/>
        </w:rPr>
        <w:t>).</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Географические исследования в ХХ веке (</w:t>
      </w:r>
      <w:r w:rsidRPr="00CB3AC8">
        <w:rPr>
          <w:rFonts w:ascii="Times New Roman" w:hAnsi="Times New Roman"/>
          <w:i/>
        </w:rPr>
        <w:t>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w:t>
      </w:r>
      <w:r w:rsidRPr="00CB3AC8">
        <w:rPr>
          <w:rFonts w:ascii="Times New Roman" w:hAnsi="Times New Roman"/>
        </w:rPr>
        <w:t xml:space="preserve">). </w:t>
      </w:r>
      <w:r w:rsidRPr="00CB3AC8">
        <w:rPr>
          <w:rFonts w:ascii="Times New Roman" w:hAnsi="Times New Roman"/>
          <w:i/>
        </w:rPr>
        <w:t>Значение освоения космоса для географической науки</w:t>
      </w:r>
      <w:r w:rsidRPr="00CB3AC8">
        <w:rPr>
          <w:rFonts w:ascii="Times New Roman" w:hAnsi="Times New Roman"/>
        </w:rPr>
        <w:t>.</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 xml:space="preserve">Географические знания в современном мире. Современные географические методы исследования Земли. </w:t>
      </w: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rPr>
      </w:pP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rPr>
      </w:pPr>
      <w:r w:rsidRPr="00CB3AC8">
        <w:rPr>
          <w:rFonts w:ascii="Times New Roman" w:hAnsi="Times New Roman"/>
          <w:b/>
          <w:bCs/>
        </w:rPr>
        <w:t xml:space="preserve">Земля во Вселенной. Движения Земли и их следствия. </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 xml:space="preserve">Земля – часть Солнечной системы. Земля и Луна. </w:t>
      </w:r>
      <w:r w:rsidRPr="00CB3AC8">
        <w:rPr>
          <w:rFonts w:ascii="Times New Roman" w:hAnsi="Times New Roman"/>
          <w:i/>
        </w:rPr>
        <w:t xml:space="preserve">Влияние космоса на нашу планету и жизнь людей. </w:t>
      </w:r>
      <w:r w:rsidRPr="00CB3AC8">
        <w:rPr>
          <w:rFonts w:ascii="Times New Roman" w:hAnsi="Times New Roman"/>
        </w:rPr>
        <w:t xml:space="preserve">Форма и размеры Земли. Наклон земной оси к плоскости орбиты. Виды движения Земли и их географические следствия. Движение Земли вокруг Солнца. Смена времен года. Тропики и полярные круги. Пояса освещенности. </w:t>
      </w:r>
      <w:r w:rsidRPr="00CB3AC8">
        <w:rPr>
          <w:rFonts w:ascii="Times New Roman" w:hAnsi="Times New Roman"/>
          <w:i/>
        </w:rPr>
        <w:t>Календарь – как система измерения больших промежутков времени, основанная на периодичности таких явлений природы, как смена дня и ночи, смена фаз Луны, смена времен года.</w:t>
      </w:r>
      <w:r w:rsidRPr="00CB3AC8">
        <w:rPr>
          <w:rFonts w:ascii="Times New Roman" w:hAnsi="Times New Roman"/>
        </w:rPr>
        <w:t xml:space="preserve"> Осевое вращение Земли. Смена дня и ночи, сутки, календарный год.</w:t>
      </w: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rPr>
      </w:pP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rPr>
      </w:pPr>
      <w:r w:rsidRPr="00CB3AC8">
        <w:rPr>
          <w:rFonts w:ascii="Times New Roman" w:hAnsi="Times New Roman"/>
          <w:b/>
          <w:bCs/>
        </w:rPr>
        <w:t xml:space="preserve">Изображение земной поверхности. </w:t>
      </w:r>
    </w:p>
    <w:p w:rsidR="00CB3AC8" w:rsidRPr="00CB3AC8" w:rsidRDefault="00CB3AC8" w:rsidP="00CB3AC8">
      <w:pPr>
        <w:tabs>
          <w:tab w:val="left" w:pos="426"/>
          <w:tab w:val="left" w:pos="1240"/>
          <w:tab w:val="left" w:pos="3160"/>
          <w:tab w:val="left" w:pos="4280"/>
          <w:tab w:val="left" w:pos="6180"/>
          <w:tab w:val="left" w:pos="7100"/>
          <w:tab w:val="left" w:pos="8880"/>
        </w:tabs>
        <w:autoSpaceDE w:val="0"/>
        <w:autoSpaceDN w:val="0"/>
        <w:adjustRightInd w:val="0"/>
        <w:ind w:firstLine="709"/>
        <w:jc w:val="both"/>
        <w:rPr>
          <w:rFonts w:ascii="Times New Roman" w:hAnsi="Times New Roman"/>
        </w:rPr>
      </w:pPr>
      <w:r w:rsidRPr="00CB3AC8">
        <w:rPr>
          <w:rFonts w:ascii="Times New Roman" w:hAnsi="Times New Roman"/>
        </w:rPr>
        <w:t xml:space="preserve">Виды изображения земной поверхности: план местности, глобус, географическая карта, </w:t>
      </w:r>
      <w:proofErr w:type="spellStart"/>
      <w:r w:rsidRPr="00CB3AC8">
        <w:rPr>
          <w:rFonts w:ascii="Times New Roman" w:hAnsi="Times New Roman"/>
        </w:rPr>
        <w:t>аэрофото</w:t>
      </w:r>
      <w:proofErr w:type="spellEnd"/>
      <w:r w:rsidRPr="00CB3AC8">
        <w:rPr>
          <w:rFonts w:ascii="Times New Roman" w:hAnsi="Times New Roman"/>
        </w:rPr>
        <w:t xml:space="preserve">- и аэрокосмические снимки. Масштаб. Стороны горизонта. Азимут. Ориентирование на местности: определение сторон горизонта по компасу и местным признакам, определение азимута. </w:t>
      </w:r>
      <w:r w:rsidRPr="00CB3AC8">
        <w:rPr>
          <w:rFonts w:ascii="Times New Roman" w:hAnsi="Times New Roman"/>
          <w:i/>
        </w:rPr>
        <w:t>Особенности ориентирования в мегаполисе и в природе.</w:t>
      </w:r>
      <w:r w:rsidRPr="00CB3AC8">
        <w:rPr>
          <w:rFonts w:ascii="Times New Roman" w:hAnsi="Times New Roman"/>
        </w:rPr>
        <w:t xml:space="preserve"> План местности. Условные знаки. Как составить план местности. </w:t>
      </w:r>
      <w:r w:rsidRPr="00CB3AC8">
        <w:rPr>
          <w:rFonts w:ascii="Times New Roman" w:hAnsi="Times New Roman"/>
          <w:i/>
        </w:rPr>
        <w:t>Составление простейшего плана местности/учебного кабинета/комнаты.</w:t>
      </w:r>
      <w:r w:rsidRPr="00CB3AC8">
        <w:rPr>
          <w:rFonts w:ascii="Times New Roman" w:hAnsi="Times New Roman"/>
        </w:rPr>
        <w:t xml:space="preserve"> Географическая карта – особый источник информации. </w:t>
      </w:r>
      <w:r w:rsidRPr="00CB3AC8">
        <w:rPr>
          <w:rFonts w:ascii="Times New Roman" w:hAnsi="Times New Roman"/>
          <w:i/>
        </w:rPr>
        <w:t>Содержание и значение карт. Топографические карты.</w:t>
      </w:r>
      <w:r w:rsidRPr="00CB3AC8">
        <w:rPr>
          <w:rFonts w:ascii="Times New Roman" w:hAnsi="Times New Roman"/>
        </w:rPr>
        <w:t xml:space="preserve"> Масштаб и условные знаки на карте. Градусная сеть: параллели и меридианы. Географические координаты: географическая широта. Географические координаты: географическая долгота. Определение географических координат различных объектов, направлений, расстояний, абсолютных высот по карте.</w:t>
      </w: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rPr>
      </w:pP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rPr>
      </w:pPr>
      <w:r w:rsidRPr="00CB3AC8">
        <w:rPr>
          <w:rFonts w:ascii="Times New Roman" w:hAnsi="Times New Roman"/>
          <w:b/>
          <w:bCs/>
        </w:rPr>
        <w:t xml:space="preserve"> Природа Земли.</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b/>
          <w:bCs/>
        </w:rPr>
        <w:t xml:space="preserve">Литосфера. </w:t>
      </w:r>
      <w:r w:rsidRPr="00CB3AC8">
        <w:rPr>
          <w:rFonts w:ascii="Times New Roman" w:hAnsi="Times New Roman"/>
        </w:rPr>
        <w:t xml:space="preserve">Литосфера – «каменная» оболочка Земли. Внутреннее строение Земли. Земная кора. Разнообразие горных пород и минералов на Земле. </w:t>
      </w:r>
      <w:r w:rsidRPr="00CB3AC8">
        <w:rPr>
          <w:rFonts w:ascii="Times New Roman" w:hAnsi="Times New Roman"/>
          <w:i/>
        </w:rPr>
        <w:t>Полезные ископаемые и их значение в жизни современного общества.</w:t>
      </w:r>
      <w:r w:rsidRPr="00CB3AC8">
        <w:rPr>
          <w:rFonts w:ascii="Times New Roman" w:hAnsi="Times New Roman"/>
        </w:rPr>
        <w:t xml:space="preserve"> Движения земной коры и их проявления на земной поверхности: землетрясения, вулканы, гейзеры.</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 xml:space="preserve">Рельеф Земли. Способы изображение рельефа на планах и картах. Основные формы рельефа – горы и равнины. Равнины. Образование и изменение равнин с течением времени. Классификация равнин по абсолютной высоте. Определение относительной и абсолютной высоты равнин. Разнообразие гор по возрасту и строению. Классификация гор </w:t>
      </w:r>
      <w:r w:rsidRPr="00CB3AC8">
        <w:rPr>
          <w:rFonts w:ascii="Times New Roman" w:hAnsi="Times New Roman"/>
        </w:rPr>
        <w:lastRenderedPageBreak/>
        <w:t xml:space="preserve">абсолютной высоте. Определение относительной и абсолютной высоты гор. Рельеф дна океанов. </w:t>
      </w:r>
      <w:proofErr w:type="spellStart"/>
      <w:r w:rsidRPr="00CB3AC8">
        <w:rPr>
          <w:rFonts w:ascii="Times New Roman" w:hAnsi="Times New Roman"/>
          <w:i/>
        </w:rPr>
        <w:t>Рифтовые</w:t>
      </w:r>
      <w:proofErr w:type="spellEnd"/>
      <w:r w:rsidRPr="00CB3AC8">
        <w:rPr>
          <w:rFonts w:ascii="Times New Roman" w:hAnsi="Times New Roman"/>
          <w:i/>
        </w:rPr>
        <w:t xml:space="preserve"> области, срединные океанические хребты, шельф, материковый склон. Методы изучения глубин Мирового океана. Исследователи подводных глубин и их открытия.</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b/>
          <w:bCs/>
        </w:rPr>
        <w:t xml:space="preserve">Гидросфера. </w:t>
      </w:r>
      <w:r w:rsidRPr="00CB3AC8">
        <w:rPr>
          <w:rFonts w:ascii="Times New Roman" w:hAnsi="Times New Roman"/>
        </w:rPr>
        <w:t xml:space="preserve">Строение гидросферы. </w:t>
      </w:r>
      <w:r w:rsidRPr="00CB3AC8">
        <w:rPr>
          <w:rFonts w:ascii="Times New Roman" w:hAnsi="Times New Roman"/>
          <w:i/>
        </w:rPr>
        <w:t xml:space="preserve">Особенности Мирового круговорота воды. </w:t>
      </w:r>
      <w:r w:rsidRPr="00CB3AC8">
        <w:rPr>
          <w:rFonts w:ascii="Times New Roman" w:hAnsi="Times New Roman"/>
        </w:rPr>
        <w:t xml:space="preserve">Мировой океан и его части. Свойства вод Мирового океана – температура и соленость. Движение воды в океане – волны, </w:t>
      </w:r>
      <w:proofErr w:type="spellStart"/>
      <w:r w:rsidRPr="00CB3AC8">
        <w:rPr>
          <w:rFonts w:ascii="Times New Roman" w:hAnsi="Times New Roman"/>
        </w:rPr>
        <w:t>течения.</w:t>
      </w:r>
      <w:r w:rsidRPr="00CB3AC8">
        <w:rPr>
          <w:rFonts w:ascii="Times New Roman" w:hAnsi="Times New Roman"/>
          <w:i/>
        </w:rPr>
        <w:t>.</w:t>
      </w:r>
      <w:r w:rsidRPr="00CB3AC8">
        <w:rPr>
          <w:rFonts w:ascii="Times New Roman" w:hAnsi="Times New Roman"/>
        </w:rPr>
        <w:t>Воды</w:t>
      </w:r>
      <w:proofErr w:type="spellEnd"/>
      <w:r w:rsidRPr="00CB3AC8">
        <w:rPr>
          <w:rFonts w:ascii="Times New Roman" w:hAnsi="Times New Roman"/>
        </w:rPr>
        <w:t xml:space="preserve"> суши. Реки на географической карте и в природе: основные части речной системы, характер, питание и 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 </w:t>
      </w:r>
      <w:r w:rsidRPr="00CB3AC8">
        <w:rPr>
          <w:rFonts w:ascii="Times New Roman" w:hAnsi="Times New Roman"/>
          <w:i/>
        </w:rPr>
        <w:t>Человек и гидросфера.</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b/>
          <w:bCs/>
        </w:rPr>
        <w:t xml:space="preserve">Атмосфера. </w:t>
      </w:r>
      <w:r w:rsidRPr="00CB3AC8">
        <w:rPr>
          <w:rFonts w:ascii="Times New Roman" w:hAnsi="Times New Roman"/>
        </w:rPr>
        <w:t>Строение воздушной оболочки Земли</w:t>
      </w:r>
      <w:r w:rsidRPr="00CB3AC8">
        <w:rPr>
          <w:rFonts w:ascii="Times New Roman" w:hAnsi="Times New Roman"/>
          <w:i/>
        </w:rPr>
        <w:t>.</w:t>
      </w:r>
      <w:r w:rsidRPr="00CB3AC8">
        <w:rPr>
          <w:rFonts w:ascii="Times New Roman" w:hAnsi="Times New Roman"/>
        </w:rPr>
        <w:t xml:space="preserve"> Температура воздуха. Нагревание воздуха. Суточный и годовой ход температур и его графическое отображение. Среднесуточная, среднемесячная, среднегодовая температура. Зависимость температуры от географической широты. Тепловые пояса. Вода в атмосфере. Облака и атмосферные осадки. Атмосферное давление. Ветер. Постоянные и переменные ветра. </w:t>
      </w:r>
      <w:r w:rsidRPr="00CB3AC8">
        <w:rPr>
          <w:rFonts w:ascii="Times New Roman" w:hAnsi="Times New Roman"/>
          <w:i/>
        </w:rPr>
        <w:t>Графическое отображение направления ветра. Роза ветров.</w:t>
      </w:r>
      <w:r w:rsidRPr="00CB3AC8">
        <w:rPr>
          <w:rFonts w:ascii="Times New Roman" w:hAnsi="Times New Roman"/>
        </w:rPr>
        <w:t xml:space="preserve"> Циркуляция атмосферы. Влажность воздуха. Понятие погоды. </w:t>
      </w:r>
      <w:r w:rsidRPr="00CB3AC8">
        <w:rPr>
          <w:rFonts w:ascii="Times New Roman" w:hAnsi="Times New Roman"/>
          <w:i/>
        </w:rPr>
        <w:t>Наблюдения и прогноз погоды. Метеостанция/</w:t>
      </w:r>
      <w:proofErr w:type="spellStart"/>
      <w:r w:rsidRPr="00CB3AC8">
        <w:rPr>
          <w:rFonts w:ascii="Times New Roman" w:hAnsi="Times New Roman"/>
          <w:i/>
        </w:rPr>
        <w:t>метеоприборы</w:t>
      </w:r>
      <w:proofErr w:type="spellEnd"/>
      <w:r w:rsidRPr="00CB3AC8">
        <w:rPr>
          <w:rFonts w:ascii="Times New Roman" w:hAnsi="Times New Roman"/>
          <w:i/>
        </w:rPr>
        <w:t xml:space="preserve"> (проведение наблюдений и измерений, фиксация результатов наблюдений, обработка результатов наблюдений).</w:t>
      </w:r>
      <w:r w:rsidRPr="00CB3AC8">
        <w:rPr>
          <w:rFonts w:ascii="Times New Roman" w:hAnsi="Times New Roman"/>
        </w:rPr>
        <w:t xml:space="preserve"> Понятие климата. Погода и климат. Климатообразующие факторы. Зависимость климата от абсолютной высоты </w:t>
      </w:r>
      <w:proofErr w:type="spellStart"/>
      <w:r w:rsidRPr="00CB3AC8">
        <w:rPr>
          <w:rFonts w:ascii="Times New Roman" w:hAnsi="Times New Roman"/>
        </w:rPr>
        <w:t>местности.Климаты</w:t>
      </w:r>
      <w:proofErr w:type="spellEnd"/>
      <w:r w:rsidRPr="00CB3AC8">
        <w:rPr>
          <w:rFonts w:ascii="Times New Roman" w:hAnsi="Times New Roman"/>
        </w:rPr>
        <w:t xml:space="preserve"> Земли. </w:t>
      </w:r>
      <w:r w:rsidRPr="00CB3AC8">
        <w:rPr>
          <w:rFonts w:ascii="Times New Roman" w:hAnsi="Times New Roman"/>
          <w:i/>
        </w:rPr>
        <w:t>Влияние климата на здоровье людей</w:t>
      </w:r>
      <w:r w:rsidRPr="00CB3AC8">
        <w:rPr>
          <w:rFonts w:ascii="Times New Roman" w:hAnsi="Times New Roman"/>
        </w:rPr>
        <w:t>. Человек и атмосфера.</w:t>
      </w:r>
    </w:p>
    <w:p w:rsidR="00CB3AC8" w:rsidRPr="00CB3AC8" w:rsidRDefault="00CB3AC8" w:rsidP="00CB3AC8">
      <w:pPr>
        <w:tabs>
          <w:tab w:val="left" w:pos="426"/>
        </w:tabs>
        <w:autoSpaceDE w:val="0"/>
        <w:autoSpaceDN w:val="0"/>
        <w:adjustRightInd w:val="0"/>
        <w:ind w:firstLine="709"/>
        <w:jc w:val="both"/>
        <w:rPr>
          <w:rFonts w:ascii="Times New Roman" w:hAnsi="Times New Roman"/>
          <w:i/>
        </w:rPr>
      </w:pPr>
      <w:r w:rsidRPr="00CB3AC8">
        <w:rPr>
          <w:rFonts w:ascii="Times New Roman" w:hAnsi="Times New Roman"/>
          <w:b/>
          <w:bCs/>
        </w:rPr>
        <w:t xml:space="preserve">Биосфера. </w:t>
      </w:r>
      <w:r w:rsidRPr="00CB3AC8">
        <w:rPr>
          <w:rFonts w:ascii="Times New Roman" w:hAnsi="Times New Roman"/>
        </w:rPr>
        <w:t xml:space="preserve">Биосфера – живая оболочка Земли. Особенности жизни в океане. Жизнь на поверхности суши: особенности распространения растений и животных в лесных и безлесных пространствах. </w:t>
      </w:r>
      <w:r w:rsidRPr="00CB3AC8">
        <w:rPr>
          <w:rFonts w:ascii="Times New Roman" w:hAnsi="Times New Roman"/>
          <w:i/>
        </w:rPr>
        <w:t>Воздействие организмов на земные оболочки. Воздействие человека на природу. Охрана природы.</w:t>
      </w:r>
    </w:p>
    <w:p w:rsidR="00CB3AC8" w:rsidRPr="00CB3AC8" w:rsidRDefault="00CB3AC8" w:rsidP="00CB3AC8">
      <w:pPr>
        <w:tabs>
          <w:tab w:val="left" w:pos="426"/>
        </w:tabs>
        <w:autoSpaceDE w:val="0"/>
        <w:autoSpaceDN w:val="0"/>
        <w:adjustRightInd w:val="0"/>
        <w:ind w:firstLine="709"/>
        <w:jc w:val="both"/>
        <w:rPr>
          <w:rFonts w:ascii="Times New Roman" w:hAnsi="Times New Roman"/>
          <w:b/>
          <w:bCs/>
        </w:rPr>
      </w:pP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b/>
          <w:bCs/>
        </w:rPr>
        <w:t xml:space="preserve">Географическая оболочка как среда жизни. </w:t>
      </w:r>
      <w:r w:rsidRPr="00CB3AC8">
        <w:rPr>
          <w:rFonts w:ascii="Times New Roman" w:hAnsi="Times New Roman"/>
        </w:rPr>
        <w:t xml:space="preserve">Понятие о географической оболочке. Взаимодействие оболочек Земли. Строение географической оболочки. Понятие о природном комплексе. Глобальные, региональные и локальные природные комплексы. Природные комплексы своей местности. Закономерности географической оболочки: географическая зональность и высотная поясность. Природные зоны Земли. </w:t>
      </w: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rPr>
      </w:pP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rPr>
      </w:pPr>
      <w:r w:rsidRPr="00CB3AC8">
        <w:rPr>
          <w:rFonts w:ascii="Times New Roman" w:hAnsi="Times New Roman"/>
          <w:b/>
          <w:bCs/>
        </w:rPr>
        <w:t xml:space="preserve">Человечество на Земле. </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Численность населения Земли. Расовый состав. Нации и народы планеты. Страны на карте мира.</w:t>
      </w: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rPr>
      </w:pP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rPr>
      </w:pPr>
      <w:r w:rsidRPr="00CB3AC8">
        <w:rPr>
          <w:rFonts w:ascii="Times New Roman" w:hAnsi="Times New Roman"/>
          <w:b/>
          <w:bCs/>
        </w:rPr>
        <w:t xml:space="preserve">Освоение Земли человеком. </w:t>
      </w:r>
    </w:p>
    <w:p w:rsidR="00CB3AC8" w:rsidRPr="00CB3AC8" w:rsidRDefault="00CB3AC8" w:rsidP="00CB3AC8">
      <w:pPr>
        <w:tabs>
          <w:tab w:val="left" w:pos="426"/>
          <w:tab w:val="left" w:pos="1240"/>
          <w:tab w:val="left" w:pos="2680"/>
          <w:tab w:val="left" w:pos="3680"/>
          <w:tab w:val="left" w:pos="5340"/>
          <w:tab w:val="left" w:pos="6000"/>
          <w:tab w:val="left" w:pos="7240"/>
          <w:tab w:val="left" w:pos="7600"/>
          <w:tab w:val="left" w:pos="8500"/>
        </w:tabs>
        <w:autoSpaceDE w:val="0"/>
        <w:autoSpaceDN w:val="0"/>
        <w:adjustRightInd w:val="0"/>
        <w:ind w:firstLine="709"/>
        <w:jc w:val="both"/>
        <w:rPr>
          <w:rFonts w:ascii="Times New Roman" w:hAnsi="Times New Roman"/>
        </w:rPr>
      </w:pPr>
      <w:r w:rsidRPr="00CB3AC8">
        <w:rPr>
          <w:rFonts w:ascii="Times New Roman" w:hAnsi="Times New Roman"/>
        </w:rPr>
        <w:t xml:space="preserve">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w:t>
      </w:r>
      <w:r w:rsidRPr="00CB3AC8">
        <w:rPr>
          <w:rFonts w:ascii="Times New Roman" w:hAnsi="Times New Roman"/>
        </w:rPr>
        <w:lastRenderedPageBreak/>
        <w:t>путешествия в древности (</w:t>
      </w:r>
      <w:r w:rsidRPr="00CB3AC8">
        <w:rPr>
          <w:rFonts w:ascii="Times New Roman" w:hAnsi="Times New Roman"/>
          <w:i/>
        </w:rPr>
        <w:t xml:space="preserve">древние египтяне, греки, финикийцы, идеи и труды </w:t>
      </w:r>
      <w:proofErr w:type="spellStart"/>
      <w:r w:rsidRPr="00CB3AC8">
        <w:rPr>
          <w:rFonts w:ascii="Times New Roman" w:hAnsi="Times New Roman"/>
          <w:i/>
        </w:rPr>
        <w:t>Парменида</w:t>
      </w:r>
      <w:proofErr w:type="spellEnd"/>
      <w:r w:rsidRPr="00CB3AC8">
        <w:rPr>
          <w:rFonts w:ascii="Times New Roman" w:hAnsi="Times New Roman"/>
          <w:i/>
        </w:rPr>
        <w:t xml:space="preserve">, Эратосфена, вклад </w:t>
      </w:r>
      <w:proofErr w:type="spellStart"/>
      <w:r w:rsidRPr="00CB3AC8">
        <w:rPr>
          <w:rFonts w:ascii="Times New Roman" w:hAnsi="Times New Roman"/>
          <w:i/>
        </w:rPr>
        <w:t>Кратеса</w:t>
      </w:r>
      <w:proofErr w:type="spellEnd"/>
      <w:r w:rsidRPr="00CB3AC8">
        <w:rPr>
          <w:rFonts w:ascii="Times New Roman" w:hAnsi="Times New Roman"/>
          <w:i/>
        </w:rPr>
        <w:t xml:space="preserve"> </w:t>
      </w:r>
      <w:proofErr w:type="spellStart"/>
      <w:r w:rsidRPr="00CB3AC8">
        <w:rPr>
          <w:rFonts w:ascii="Times New Roman" w:hAnsi="Times New Roman"/>
          <w:i/>
        </w:rPr>
        <w:t>Малосского</w:t>
      </w:r>
      <w:proofErr w:type="spellEnd"/>
      <w:r w:rsidRPr="00CB3AC8">
        <w:rPr>
          <w:rFonts w:ascii="Times New Roman" w:hAnsi="Times New Roman"/>
          <w:i/>
        </w:rPr>
        <w:t xml:space="preserve">, </w:t>
      </w:r>
      <w:proofErr w:type="spellStart"/>
      <w:r w:rsidRPr="00CB3AC8">
        <w:rPr>
          <w:rFonts w:ascii="Times New Roman" w:hAnsi="Times New Roman"/>
          <w:i/>
        </w:rPr>
        <w:t>Страбона</w:t>
      </w:r>
      <w:proofErr w:type="spellEnd"/>
      <w:r w:rsidRPr="00CB3AC8">
        <w:rPr>
          <w:rFonts w:ascii="Times New Roman" w:hAnsi="Times New Roman"/>
        </w:rPr>
        <w:t>).</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Важнейшие географические открытия и путешествия в эпоху Средневековья (</w:t>
      </w:r>
      <w:r w:rsidRPr="00CB3AC8">
        <w:rPr>
          <w:rFonts w:ascii="Times New Roman" w:hAnsi="Times New Roman"/>
          <w:i/>
        </w:rPr>
        <w:t xml:space="preserve">норманны, М. Поло, А. Никитин, Б. </w:t>
      </w:r>
      <w:proofErr w:type="spellStart"/>
      <w:r w:rsidRPr="00CB3AC8">
        <w:rPr>
          <w:rFonts w:ascii="Times New Roman" w:hAnsi="Times New Roman"/>
          <w:i/>
        </w:rPr>
        <w:t>Диаш</w:t>
      </w:r>
      <w:proofErr w:type="spellEnd"/>
      <w:r w:rsidRPr="00CB3AC8">
        <w:rPr>
          <w:rFonts w:ascii="Times New Roman" w:hAnsi="Times New Roman"/>
          <w:i/>
        </w:rPr>
        <w:t xml:space="preserve">, М. </w:t>
      </w:r>
      <w:proofErr w:type="spellStart"/>
      <w:r w:rsidRPr="00CB3AC8">
        <w:rPr>
          <w:rFonts w:ascii="Times New Roman" w:hAnsi="Times New Roman"/>
          <w:i/>
        </w:rPr>
        <w:t>Бехайм</w:t>
      </w:r>
      <w:proofErr w:type="spellEnd"/>
      <w:r w:rsidRPr="00CB3AC8">
        <w:rPr>
          <w:rFonts w:ascii="Times New Roman" w:hAnsi="Times New Roman"/>
          <w:i/>
        </w:rPr>
        <w:t xml:space="preserve">, Х. Колумб, А. </w:t>
      </w:r>
      <w:proofErr w:type="spellStart"/>
      <w:r w:rsidRPr="00CB3AC8">
        <w:rPr>
          <w:rFonts w:ascii="Times New Roman" w:hAnsi="Times New Roman"/>
          <w:i/>
        </w:rPr>
        <w:t>Веспуччи</w:t>
      </w:r>
      <w:proofErr w:type="spellEnd"/>
      <w:r w:rsidRPr="00CB3AC8">
        <w:rPr>
          <w:rFonts w:ascii="Times New Roman" w:hAnsi="Times New Roman"/>
          <w:i/>
        </w:rPr>
        <w:t xml:space="preserve">, </w:t>
      </w:r>
      <w:proofErr w:type="spellStart"/>
      <w:r w:rsidRPr="00CB3AC8">
        <w:rPr>
          <w:rFonts w:ascii="Times New Roman" w:hAnsi="Times New Roman"/>
          <w:i/>
        </w:rPr>
        <w:t>Васко</w:t>
      </w:r>
      <w:proofErr w:type="spellEnd"/>
      <w:r w:rsidRPr="00CB3AC8">
        <w:rPr>
          <w:rFonts w:ascii="Times New Roman" w:hAnsi="Times New Roman"/>
          <w:i/>
        </w:rPr>
        <w:t xml:space="preserve"> да Гама, Ф. Магеллан, Э. Кортес, Д. Кабот, Г. Меркатор, В. Баренц, Г. Гудзон, А. Тасман, С. Дежнев</w:t>
      </w:r>
      <w:r w:rsidRPr="00CB3AC8">
        <w:rPr>
          <w:rFonts w:ascii="Times New Roman" w:hAnsi="Times New Roman"/>
        </w:rPr>
        <w:t>).</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Важнейшие географические открытия и путешествия в XVI–XIX вв. (</w:t>
      </w:r>
      <w:r w:rsidRPr="00CB3AC8">
        <w:rPr>
          <w:rFonts w:ascii="Times New Roman" w:hAnsi="Times New Roman"/>
          <w:i/>
        </w:rPr>
        <w:t xml:space="preserve">А. Макензи, В. Атласов и Л. Морозко, С. Ремезов, В. Беринг и А. </w:t>
      </w:r>
      <w:proofErr w:type="spellStart"/>
      <w:r w:rsidRPr="00CB3AC8">
        <w:rPr>
          <w:rFonts w:ascii="Times New Roman" w:hAnsi="Times New Roman"/>
          <w:i/>
        </w:rPr>
        <w:t>Чириков</w:t>
      </w:r>
      <w:proofErr w:type="spellEnd"/>
      <w:r w:rsidRPr="00CB3AC8">
        <w:rPr>
          <w:rFonts w:ascii="Times New Roman" w:hAnsi="Times New Roman"/>
          <w:i/>
        </w:rPr>
        <w:t>, Д. Кук, В.М. Головнин, Ф.П. Литке, С.О. Макаров, Н.Н. Миклухо-Маклай, М.В. Ломоносов, Г.И. Шелихов, П.П. Семенов-Тянь-Шанский, Н.М. Пржевальский.</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i/>
        </w:rPr>
        <w:t xml:space="preserve">А. Гумбольдт, Э. </w:t>
      </w:r>
      <w:proofErr w:type="spellStart"/>
      <w:r w:rsidRPr="00CB3AC8">
        <w:rPr>
          <w:rFonts w:ascii="Times New Roman" w:hAnsi="Times New Roman"/>
          <w:i/>
        </w:rPr>
        <w:t>Бонплан</w:t>
      </w:r>
      <w:proofErr w:type="spellEnd"/>
      <w:r w:rsidRPr="00CB3AC8">
        <w:rPr>
          <w:rFonts w:ascii="Times New Roman" w:hAnsi="Times New Roman"/>
          <w:i/>
        </w:rPr>
        <w:t xml:space="preserve">, Г.И. </w:t>
      </w:r>
      <w:proofErr w:type="spellStart"/>
      <w:r w:rsidRPr="00CB3AC8">
        <w:rPr>
          <w:rFonts w:ascii="Times New Roman" w:hAnsi="Times New Roman"/>
          <w:i/>
        </w:rPr>
        <w:t>Лангсдорф</w:t>
      </w:r>
      <w:proofErr w:type="spellEnd"/>
      <w:r w:rsidRPr="00CB3AC8">
        <w:rPr>
          <w:rFonts w:ascii="Times New Roman" w:hAnsi="Times New Roman"/>
          <w:i/>
        </w:rPr>
        <w:t xml:space="preserve">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w:t>
      </w:r>
      <w:proofErr w:type="spellStart"/>
      <w:r w:rsidRPr="00CB3AC8">
        <w:rPr>
          <w:rFonts w:ascii="Times New Roman" w:hAnsi="Times New Roman"/>
          <w:i/>
        </w:rPr>
        <w:t>Пири</w:t>
      </w:r>
      <w:proofErr w:type="spellEnd"/>
      <w:r w:rsidRPr="00CB3AC8">
        <w:rPr>
          <w:rFonts w:ascii="Times New Roman" w:hAnsi="Times New Roman"/>
          <w:i/>
        </w:rPr>
        <w:t xml:space="preserve"> и Ф. Кук</w:t>
      </w:r>
      <w:r w:rsidRPr="00CB3AC8">
        <w:rPr>
          <w:rFonts w:ascii="Times New Roman" w:hAnsi="Times New Roman"/>
        </w:rPr>
        <w:t xml:space="preserve">). </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Важнейшие географические открытия и путешествия в XX веке (</w:t>
      </w:r>
      <w:r w:rsidRPr="00CB3AC8">
        <w:rPr>
          <w:rFonts w:ascii="Times New Roman" w:hAnsi="Times New Roman"/>
          <w:i/>
        </w:rPr>
        <w:t>И.Д. Папанин, Н.И. Вавилов, Р. Амундсен, Р. Скотт, И.М. Сомов и А.Ф. Трешников (руководители 1 и 2 советской антарктической экспедиций), В.А. Обручев</w:t>
      </w:r>
      <w:r w:rsidRPr="00CB3AC8">
        <w:rPr>
          <w:rFonts w:ascii="Times New Roman" w:hAnsi="Times New Roman"/>
        </w:rPr>
        <w:t>).</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Описание и нанесение на контурную карту географических объектов одного из изученных маршрутов.</w:t>
      </w: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rPr>
      </w:pP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rPr>
      </w:pPr>
      <w:r w:rsidRPr="00CB3AC8">
        <w:rPr>
          <w:rFonts w:ascii="Times New Roman" w:hAnsi="Times New Roman"/>
          <w:b/>
          <w:bCs/>
        </w:rPr>
        <w:t>Главные закономерности природы Земли.</w:t>
      </w:r>
    </w:p>
    <w:p w:rsidR="00CB3AC8" w:rsidRPr="00CB3AC8" w:rsidRDefault="00CB3AC8" w:rsidP="00CB3AC8">
      <w:pPr>
        <w:tabs>
          <w:tab w:val="left" w:pos="426"/>
        </w:tabs>
        <w:autoSpaceDE w:val="0"/>
        <w:autoSpaceDN w:val="0"/>
        <w:adjustRightInd w:val="0"/>
        <w:ind w:firstLine="709"/>
        <w:jc w:val="both"/>
        <w:rPr>
          <w:rFonts w:ascii="Times New Roman" w:hAnsi="Times New Roman"/>
          <w:i/>
        </w:rPr>
      </w:pPr>
      <w:r w:rsidRPr="00CB3AC8">
        <w:rPr>
          <w:rFonts w:ascii="Times New Roman" w:hAnsi="Times New Roman"/>
          <w:b/>
          <w:bCs/>
        </w:rPr>
        <w:t xml:space="preserve">Литосфера и рельеф Земли. </w:t>
      </w:r>
      <w:r w:rsidRPr="00CB3AC8">
        <w:rPr>
          <w:rFonts w:ascii="Times New Roman" w:hAnsi="Times New Roman"/>
        </w:rPr>
        <w:t xml:space="preserve">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w:t>
      </w:r>
      <w:r w:rsidRPr="00CB3AC8">
        <w:rPr>
          <w:rFonts w:ascii="Times New Roman" w:hAnsi="Times New Roman"/>
          <w:i/>
        </w:rPr>
        <w:t>Влияние строения земной коры на облик Земли.</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b/>
          <w:bCs/>
        </w:rPr>
        <w:t xml:space="preserve">Атмосфера и климаты Земли. </w:t>
      </w:r>
      <w:r w:rsidRPr="00CB3AC8">
        <w:rPr>
          <w:rFonts w:ascii="Times New Roman" w:hAnsi="Times New Roman"/>
        </w:rPr>
        <w:t xml:space="preserve">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w:t>
      </w:r>
      <w:r w:rsidRPr="00CB3AC8">
        <w:rPr>
          <w:rFonts w:ascii="Times New Roman" w:hAnsi="Times New Roman"/>
          <w:i/>
        </w:rPr>
        <w:t>Влияние климатических условий на жизнь людей. Влияние современной хозяйственной деятельности людей на климат Земли. Расчет угла падения солнечных лучей в зависимости от 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b/>
          <w:bCs/>
        </w:rPr>
        <w:t xml:space="preserve">Мировой океан – основная часть гидросферы. </w:t>
      </w:r>
      <w:r w:rsidRPr="00CB3AC8">
        <w:rPr>
          <w:rFonts w:ascii="Times New Roman" w:hAnsi="Times New Roman"/>
        </w:rPr>
        <w:t>Мировой океан и его части. Этапы изучения Мирового океана. Океанические течения. Система океанических течений. Тихий океан. Характерные черты природы океана и его отличительные особенности. Атлантический океан. Характерные черты природы океана и его отличительные особенности. 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b/>
          <w:bCs/>
        </w:rPr>
        <w:t xml:space="preserve">Географическая оболочка. </w:t>
      </w:r>
      <w:r w:rsidRPr="00CB3AC8">
        <w:rPr>
          <w:rFonts w:ascii="Times New Roman" w:hAnsi="Times New Roman"/>
        </w:rPr>
        <w:t xml:space="preserve">Свойства и особенности строения географической оболочки. Общие географические закономерности </w:t>
      </w:r>
      <w:r w:rsidRPr="00CB3AC8">
        <w:rPr>
          <w:rFonts w:ascii="Times New Roman" w:hAnsi="Times New Roman"/>
        </w:rPr>
        <w:lastRenderedPageBreak/>
        <w:t>целостность, зональность, ритмичность и их значение. Географическая зональность. Природные зоны Земли (выявление по картам зональности в природе материков). Высотная поясность.</w:t>
      </w: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rPr>
      </w:pP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rPr>
      </w:pPr>
      <w:r w:rsidRPr="00CB3AC8">
        <w:rPr>
          <w:rFonts w:ascii="Times New Roman" w:hAnsi="Times New Roman"/>
          <w:b/>
          <w:bCs/>
        </w:rPr>
        <w:t>Характеристика материков Земли.</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b/>
          <w:bCs/>
        </w:rPr>
        <w:t xml:space="preserve">Южные материки. </w:t>
      </w:r>
      <w:r w:rsidRPr="00CB3AC8">
        <w:rPr>
          <w:rFonts w:ascii="Times New Roman" w:hAnsi="Times New Roman"/>
        </w:rPr>
        <w:t xml:space="preserve">Особенности южных материков Земли. </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b/>
          <w:bCs/>
        </w:rPr>
        <w:t xml:space="preserve">Африка. </w:t>
      </w:r>
      <w:r w:rsidRPr="00CB3AC8">
        <w:rPr>
          <w:rFonts w:ascii="Times New Roman" w:hAnsi="Times New Roman"/>
        </w:rPr>
        <w:t xml:space="preserve">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 </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Особенности стран Восточной Африки (регион вулканов и разломов, национальных парков, центр происхождения культурных растений и древних государств).</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Особенности стран Южной Африки (регион гор причудливой формы и пустынь, с развитой мировой добычей алмазов и самой богатой страной континента (ЮАР)).</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b/>
          <w:bCs/>
        </w:rPr>
        <w:t xml:space="preserve">Австралия и Океания. </w:t>
      </w:r>
      <w:r w:rsidRPr="00CB3AC8">
        <w:rPr>
          <w:rFonts w:ascii="Times New Roman" w:hAnsi="Times New Roman"/>
        </w:rPr>
        <w:t>Географическое положение, история исследования, особенности природы материка. Эндемики.</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Океания (уникальное природное образование – крупнейшее в мире скопление островов; специфические особенности трех островных групп: Меланезия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b/>
          <w:bCs/>
        </w:rPr>
        <w:t xml:space="preserve">Южная Америка. </w:t>
      </w:r>
      <w:r w:rsidRPr="00CB3AC8">
        <w:rPr>
          <w:rFonts w:ascii="Times New Roman" w:hAnsi="Times New Roman"/>
        </w:rPr>
        <w:t>Географическое положение, история исследования и особенности рельефа 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b/>
          <w:bCs/>
        </w:rPr>
        <w:t xml:space="preserve">Антарктида. </w:t>
      </w:r>
      <w:r w:rsidRPr="00CB3AC8">
        <w:rPr>
          <w:rFonts w:ascii="Times New Roman" w:hAnsi="Times New Roman"/>
        </w:rPr>
        <w:t xml:space="preserve">Антарктида – уникальный материк на Земле (самый холодный и удаленный, с шельфовыми ледниками и </w:t>
      </w:r>
      <w:r w:rsidRPr="00CB3AC8">
        <w:rPr>
          <w:rFonts w:ascii="Times New Roman" w:hAnsi="Times New Roman"/>
        </w:rPr>
        <w:lastRenderedPageBreak/>
        <w:t xml:space="preserve">антарктическими оазисами). Освоение человеком Антарктиды. Цели международных исследований материка в 20-21 веке. Современные исследования и разработки в Антарктиде. </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b/>
          <w:bCs/>
        </w:rPr>
        <w:t xml:space="preserve">Северные материки. </w:t>
      </w:r>
      <w:r w:rsidRPr="00CB3AC8">
        <w:rPr>
          <w:rFonts w:ascii="Times New Roman" w:hAnsi="Times New Roman"/>
        </w:rPr>
        <w:t>Особенности северных материков Земли.</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b/>
          <w:bCs/>
        </w:rPr>
        <w:t xml:space="preserve">Северная Америка. </w:t>
      </w:r>
      <w:r w:rsidRPr="00CB3AC8">
        <w:rPr>
          <w:rFonts w:ascii="Times New Roman" w:hAnsi="Times New Roman"/>
        </w:rPr>
        <w:t>Географическое положение, история открытия и исследования Северной Америки (Новый Свет). Особенности рельефа и полезные ископаемые. Климат, внутренние воды. 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Характеристика двух стран материка: Канады и Мексики. Описание США – как одной из ведущих стран современного мира.</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b/>
          <w:bCs/>
        </w:rPr>
        <w:t xml:space="preserve">Евразия. </w:t>
      </w:r>
      <w:r w:rsidRPr="00CB3AC8">
        <w:rPr>
          <w:rFonts w:ascii="Times New Roman" w:hAnsi="Times New Roman"/>
        </w:rPr>
        <w:t xml:space="preserve">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Страны Средней Европы (население, образ жизни и культура региона, высокое развитие стран региона, один из главных центров мировой экономики).</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 xml:space="preserve">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 </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 xml:space="preserve">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w:t>
      </w:r>
      <w:r w:rsidRPr="00CB3AC8">
        <w:rPr>
          <w:rFonts w:ascii="Times New Roman" w:hAnsi="Times New Roman"/>
        </w:rPr>
        <w:lastRenderedPageBreak/>
        <w:t xml:space="preserve">тесное переплетение религий: даосизм и конфуцианство, буддизм и ламаизм, синтоизм, католицизм). </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w:t>
      </w: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rPr>
      </w:pP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rPr>
      </w:pPr>
      <w:r w:rsidRPr="00CB3AC8">
        <w:rPr>
          <w:rFonts w:ascii="Times New Roman" w:hAnsi="Times New Roman"/>
          <w:b/>
          <w:bCs/>
        </w:rPr>
        <w:t xml:space="preserve">Взаимодействие природы и общества. </w:t>
      </w: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rPr>
      </w:pPr>
      <w:r w:rsidRPr="00CB3AC8">
        <w:rPr>
          <w:rFonts w:ascii="Times New Roman" w:hAnsi="Times New Roman"/>
        </w:rPr>
        <w:t xml:space="preserve">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w:t>
      </w:r>
      <w:r w:rsidRPr="00CB3AC8">
        <w:rPr>
          <w:rFonts w:ascii="Times New Roman" w:hAnsi="Times New Roman"/>
          <w:position w:val="-1"/>
        </w:rPr>
        <w:t>др.).</w:t>
      </w: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rPr>
      </w:pP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rPr>
      </w:pPr>
      <w:r w:rsidRPr="00CB3AC8">
        <w:rPr>
          <w:rFonts w:ascii="Times New Roman" w:hAnsi="Times New Roman"/>
          <w:b/>
          <w:bCs/>
        </w:rPr>
        <w:t xml:space="preserve">Территория России на карте мира. </w:t>
      </w:r>
    </w:p>
    <w:p w:rsidR="00CB3AC8" w:rsidRPr="00CB3AC8" w:rsidRDefault="00CB3AC8" w:rsidP="00CB3AC8">
      <w:pPr>
        <w:tabs>
          <w:tab w:val="left" w:pos="142"/>
          <w:tab w:val="left" w:pos="426"/>
          <w:tab w:val="left" w:pos="4280"/>
          <w:tab w:val="left" w:pos="6180"/>
          <w:tab w:val="left" w:pos="7100"/>
          <w:tab w:val="left" w:pos="8880"/>
        </w:tabs>
        <w:autoSpaceDE w:val="0"/>
        <w:autoSpaceDN w:val="0"/>
        <w:adjustRightInd w:val="0"/>
        <w:ind w:firstLine="709"/>
        <w:jc w:val="both"/>
        <w:rPr>
          <w:rFonts w:ascii="Times New Roman" w:hAnsi="Times New Roman"/>
          <w:b/>
          <w:bCs/>
        </w:rPr>
      </w:pPr>
      <w:r w:rsidRPr="00CB3AC8">
        <w:rPr>
          <w:rFonts w:ascii="Times New Roman" w:hAnsi="Times New Roman"/>
        </w:rPr>
        <w:t>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w:t>
      </w:r>
      <w:r w:rsidRPr="00CB3AC8">
        <w:rPr>
          <w:rFonts w:ascii="Times New Roman" w:hAnsi="Times New Roman"/>
          <w:lang w:val="en-US"/>
        </w:rPr>
        <w:t>I</w:t>
      </w:r>
      <w:r w:rsidRPr="00CB3AC8">
        <w:rPr>
          <w:rFonts w:ascii="Times New Roman" w:hAnsi="Times New Roman"/>
        </w:rPr>
        <w:t xml:space="preserve"> вв. </w:t>
      </w: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rPr>
      </w:pP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rPr>
      </w:pPr>
      <w:r w:rsidRPr="00CB3AC8">
        <w:rPr>
          <w:rFonts w:ascii="Times New Roman" w:hAnsi="Times New Roman"/>
          <w:b/>
          <w:bCs/>
        </w:rPr>
        <w:t>Общая характеристика природы России.</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b/>
          <w:bCs/>
        </w:rPr>
        <w:t xml:space="preserve">Рельеф и полезные ископаемые России. </w:t>
      </w:r>
      <w:r w:rsidRPr="00CB3AC8">
        <w:rPr>
          <w:rFonts w:ascii="Times New Roman" w:hAnsi="Times New Roman"/>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b/>
          <w:bCs/>
        </w:rPr>
        <w:t xml:space="preserve">Климат России. </w:t>
      </w:r>
      <w:r w:rsidRPr="00CB3AC8">
        <w:rPr>
          <w:rFonts w:ascii="Times New Roman" w:hAnsi="Times New Roman"/>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w:t>
      </w:r>
      <w:r w:rsidRPr="00CB3AC8">
        <w:rPr>
          <w:rFonts w:ascii="Times New Roman" w:hAnsi="Times New Roman"/>
        </w:rPr>
        <w:lastRenderedPageBreak/>
        <w:t xml:space="preserve">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w:t>
      </w:r>
      <w:proofErr w:type="spellStart"/>
      <w:r w:rsidRPr="00CB3AC8">
        <w:rPr>
          <w:rFonts w:ascii="Times New Roman" w:hAnsi="Times New Roman"/>
        </w:rPr>
        <w:t>зенитального</w:t>
      </w:r>
      <w:proofErr w:type="spellEnd"/>
      <w:r w:rsidRPr="00CB3AC8">
        <w:rPr>
          <w:rFonts w:ascii="Times New Roman" w:hAnsi="Times New Roman"/>
        </w:rPr>
        <w:t xml:space="preserve"> положения Солнца. </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b/>
          <w:bCs/>
        </w:rPr>
        <w:t xml:space="preserve">Внутренние воды России. </w:t>
      </w:r>
      <w:r w:rsidRPr="00CB3AC8">
        <w:rPr>
          <w:rFonts w:ascii="Times New Roman" w:hAnsi="Times New Roman"/>
        </w:rPr>
        <w:t>Разнообразие внутренних вод России. Особенности российских рек. Разнообразие рек России. Режим рек. Озера. Классификация озер. Подземные воды, болота, многолетняя мерзлота, ледники, каналы и крупные водохранилища. Водные ресурсы в жизни человека.</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b/>
          <w:bCs/>
        </w:rPr>
        <w:t xml:space="preserve">Почвы России. </w:t>
      </w:r>
      <w:r w:rsidRPr="00CB3AC8">
        <w:rPr>
          <w:rFonts w:ascii="Times New Roman" w:hAnsi="Times New Roman"/>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b/>
          <w:bCs/>
        </w:rPr>
        <w:t xml:space="preserve">Растительный и животный мир России. </w:t>
      </w:r>
      <w:r w:rsidRPr="00CB3AC8">
        <w:rPr>
          <w:rFonts w:ascii="Times New Roman" w:hAnsi="Times New Roman"/>
        </w:rPr>
        <w:t>Разнообразие растительного и животного мира России. Охрана растительного и животного мира. Биологические ресурсы России.</w:t>
      </w: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rPr>
      </w:pP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rPr>
      </w:pPr>
      <w:r w:rsidRPr="00CB3AC8">
        <w:rPr>
          <w:rFonts w:ascii="Times New Roman" w:hAnsi="Times New Roman"/>
          <w:b/>
          <w:bCs/>
        </w:rPr>
        <w:t>Природно-территориальные комплексы России.</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b/>
          <w:bCs/>
        </w:rPr>
        <w:t xml:space="preserve">Природное районирование. </w:t>
      </w:r>
      <w:r w:rsidRPr="00CB3AC8">
        <w:rPr>
          <w:rFonts w:ascii="Times New Roman" w:hAnsi="Times New Roman"/>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b/>
          <w:bCs/>
        </w:rPr>
        <w:t xml:space="preserve">Крупные природные комплексы России. </w:t>
      </w:r>
      <w:r w:rsidRPr="00CB3AC8">
        <w:rPr>
          <w:rFonts w:ascii="Times New Roman" w:hAnsi="Times New Roman"/>
        </w:rPr>
        <w:t>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 xml:space="preserve">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w:t>
      </w:r>
      <w:proofErr w:type="spellStart"/>
      <w:r w:rsidRPr="00CB3AC8">
        <w:rPr>
          <w:rFonts w:ascii="Times New Roman" w:hAnsi="Times New Roman"/>
        </w:rPr>
        <w:t>переувлажненность</w:t>
      </w:r>
      <w:proofErr w:type="spellEnd"/>
      <w:r w:rsidRPr="00CB3AC8">
        <w:rPr>
          <w:rFonts w:ascii="Times New Roman" w:hAnsi="Times New Roman"/>
        </w:rPr>
        <w:t>, плодородие почв на заливных лугах, транспортные пути, рыбные ресурсы)).</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Юг Русской равнины (равнина с оврагами и балками, на формирование которых повлияли и природные факторы (</w:t>
      </w:r>
      <w:proofErr w:type="spellStart"/>
      <w:r w:rsidRPr="00CB3AC8">
        <w:rPr>
          <w:rFonts w:ascii="Times New Roman" w:hAnsi="Times New Roman"/>
        </w:rPr>
        <w:t>всхолмленность</w:t>
      </w:r>
      <w:proofErr w:type="spellEnd"/>
      <w:r w:rsidRPr="00CB3AC8">
        <w:rPr>
          <w:rFonts w:ascii="Times New Roman" w:hAnsi="Times New Roman"/>
        </w:rPr>
        <w:t xml:space="preserve">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 xml:space="preserve">Южные моря России: история освоения, особенности природы морей, ресурсы, значение. </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lastRenderedPageBreak/>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 xml:space="preserve">Урал (особенности географического положения; район древнего горообразования; богатство полезными ископаемыми; суровость климата на севере и влияние </w:t>
      </w:r>
      <w:proofErr w:type="spellStart"/>
      <w:r w:rsidRPr="00CB3AC8">
        <w:rPr>
          <w:rFonts w:ascii="Times New Roman" w:hAnsi="Times New Roman"/>
        </w:rPr>
        <w:t>континентальности</w:t>
      </w:r>
      <w:proofErr w:type="spellEnd"/>
      <w:r w:rsidRPr="00CB3AC8">
        <w:rPr>
          <w:rFonts w:ascii="Times New Roman" w:hAnsi="Times New Roman"/>
        </w:rPr>
        <w:t xml:space="preserve"> на юге; высотная поясность и широтная зональность).</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Урал (изменение природных особенностей с запада на восток, с севера на юг).</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Обобщение знаний по особенностям природы европейской части России.</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 xml:space="preserve">Моря Северного Ледовитого океана: история освоения, особенности природы морей, ресурсы, значение. Северный морской путь. </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CB3AC8" w:rsidRPr="00CB3AC8" w:rsidRDefault="00CB3AC8" w:rsidP="00CB3AC8">
      <w:pPr>
        <w:tabs>
          <w:tab w:val="left" w:pos="426"/>
          <w:tab w:val="left" w:pos="2180"/>
          <w:tab w:val="left" w:pos="3460"/>
          <w:tab w:val="left" w:pos="5080"/>
          <w:tab w:val="left" w:pos="6440"/>
          <w:tab w:val="left" w:pos="7940"/>
        </w:tabs>
        <w:autoSpaceDE w:val="0"/>
        <w:autoSpaceDN w:val="0"/>
        <w:adjustRightInd w:val="0"/>
        <w:ind w:firstLine="709"/>
        <w:jc w:val="both"/>
        <w:rPr>
          <w:rFonts w:ascii="Times New Roman" w:hAnsi="Times New Roman"/>
        </w:rPr>
      </w:pPr>
      <w:r w:rsidRPr="00CB3AC8">
        <w:rPr>
          <w:rFonts w:ascii="Times New Roman" w:hAnsi="Times New Roman"/>
        </w:rPr>
        <w:t>Западная Сибирь: природные ресурсы, проблемы рационального использования и экологические проблемы.</w:t>
      </w:r>
    </w:p>
    <w:p w:rsidR="00CB3AC8" w:rsidRPr="00CB3AC8" w:rsidRDefault="00CB3AC8" w:rsidP="00CB3AC8">
      <w:pPr>
        <w:tabs>
          <w:tab w:val="left" w:pos="426"/>
          <w:tab w:val="left" w:pos="2180"/>
          <w:tab w:val="left" w:pos="3460"/>
          <w:tab w:val="left" w:pos="5080"/>
          <w:tab w:val="left" w:pos="6440"/>
          <w:tab w:val="left" w:pos="7940"/>
        </w:tabs>
        <w:autoSpaceDE w:val="0"/>
        <w:autoSpaceDN w:val="0"/>
        <w:adjustRightInd w:val="0"/>
        <w:ind w:firstLine="709"/>
        <w:jc w:val="both"/>
        <w:rPr>
          <w:rFonts w:ascii="Times New Roman" w:hAnsi="Times New Roman"/>
        </w:rPr>
      </w:pPr>
      <w:r w:rsidRPr="00CB3AC8">
        <w:rPr>
          <w:rFonts w:ascii="Times New Roman" w:hAnsi="Times New Roman"/>
        </w:rPr>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Северо-Восточная Сибирь (разнообразие и контрастность рельефа (</w:t>
      </w:r>
      <w:proofErr w:type="spellStart"/>
      <w:r w:rsidRPr="00CB3AC8">
        <w:rPr>
          <w:rFonts w:ascii="Times New Roman" w:hAnsi="Times New Roman"/>
        </w:rPr>
        <w:t>котловинность</w:t>
      </w:r>
      <w:proofErr w:type="spellEnd"/>
      <w:r w:rsidRPr="00CB3AC8">
        <w:rPr>
          <w:rFonts w:ascii="Times New Roman" w:hAnsi="Times New Roman"/>
        </w:rPr>
        <w:t xml:space="preserve">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 xml:space="preserve">Дальний Восток (положение на Тихоокеанском побережье; сочетание горных хребтов и межгорных равнин; преобладание муссонного климата на юге и </w:t>
      </w:r>
      <w:proofErr w:type="spellStart"/>
      <w:r w:rsidRPr="00CB3AC8">
        <w:rPr>
          <w:rFonts w:ascii="Times New Roman" w:hAnsi="Times New Roman"/>
        </w:rPr>
        <w:t>муссонообразного</w:t>
      </w:r>
      <w:proofErr w:type="spellEnd"/>
      <w:r w:rsidRPr="00CB3AC8">
        <w:rPr>
          <w:rFonts w:ascii="Times New Roman" w:hAnsi="Times New Roman"/>
        </w:rPr>
        <w:t xml:space="preserve"> и морского на севере, </w:t>
      </w:r>
      <w:r w:rsidRPr="00CB3AC8">
        <w:rPr>
          <w:rFonts w:ascii="Times New Roman" w:hAnsi="Times New Roman"/>
        </w:rPr>
        <w:lastRenderedPageBreak/>
        <w:t xml:space="preserve">распространение равнинных, лесных и тундровых, горно-лесных и </w:t>
      </w:r>
      <w:proofErr w:type="spellStart"/>
      <w:r w:rsidRPr="00CB3AC8">
        <w:rPr>
          <w:rFonts w:ascii="Times New Roman" w:hAnsi="Times New Roman"/>
        </w:rPr>
        <w:t>гольцовых</w:t>
      </w:r>
      <w:proofErr w:type="spellEnd"/>
      <w:r w:rsidRPr="00CB3AC8">
        <w:rPr>
          <w:rFonts w:ascii="Times New Roman" w:hAnsi="Times New Roman"/>
        </w:rPr>
        <w:t xml:space="preserve"> ландшафтов).</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 xml:space="preserve">Чукотка, Приамурье, Приморье (географическое положение, история исследования, особенности природы). </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Камчатка, Сахалин, Курильские острова (географическое положение, история исследования, особенности природы).</w:t>
      </w: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rPr>
      </w:pP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rPr>
      </w:pPr>
      <w:r w:rsidRPr="00CB3AC8">
        <w:rPr>
          <w:rFonts w:ascii="Times New Roman" w:hAnsi="Times New Roman"/>
          <w:b/>
          <w:bCs/>
        </w:rPr>
        <w:t xml:space="preserve">Население России. </w:t>
      </w:r>
    </w:p>
    <w:p w:rsidR="00CB3AC8" w:rsidRPr="00CB3AC8" w:rsidRDefault="00CB3AC8" w:rsidP="00CB3AC8">
      <w:pPr>
        <w:tabs>
          <w:tab w:val="left" w:pos="-142"/>
          <w:tab w:val="left" w:pos="426"/>
          <w:tab w:val="left" w:pos="4280"/>
          <w:tab w:val="left" w:pos="6180"/>
          <w:tab w:val="left" w:pos="7100"/>
          <w:tab w:val="left" w:pos="8880"/>
        </w:tabs>
        <w:autoSpaceDE w:val="0"/>
        <w:autoSpaceDN w:val="0"/>
        <w:adjustRightInd w:val="0"/>
        <w:ind w:firstLine="709"/>
        <w:jc w:val="both"/>
        <w:rPr>
          <w:rFonts w:ascii="Times New Roman" w:hAnsi="Times New Roman"/>
          <w:b/>
          <w:bCs/>
        </w:rPr>
      </w:pPr>
      <w:r w:rsidRPr="00CB3AC8">
        <w:rPr>
          <w:rFonts w:ascii="Times New Roman" w:hAnsi="Times New Roman"/>
        </w:rPr>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населенных пунктов. Города России их классификация.</w:t>
      </w: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rPr>
      </w:pP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rPr>
      </w:pPr>
      <w:r w:rsidRPr="00CB3AC8">
        <w:rPr>
          <w:rFonts w:ascii="Times New Roman" w:hAnsi="Times New Roman"/>
          <w:b/>
          <w:bCs/>
        </w:rPr>
        <w:t>География своей местности.</w:t>
      </w:r>
    </w:p>
    <w:p w:rsidR="00CB3AC8" w:rsidRPr="00CB3AC8" w:rsidRDefault="00CB3AC8" w:rsidP="00CB3AC8">
      <w:pPr>
        <w:tabs>
          <w:tab w:val="left" w:pos="426"/>
        </w:tabs>
        <w:autoSpaceDE w:val="0"/>
        <w:autoSpaceDN w:val="0"/>
        <w:adjustRightInd w:val="0"/>
        <w:ind w:firstLine="709"/>
        <w:jc w:val="both"/>
        <w:rPr>
          <w:rFonts w:ascii="Times New Roman" w:hAnsi="Times New Roman"/>
          <w:b/>
          <w:bCs/>
        </w:rPr>
      </w:pPr>
      <w:r w:rsidRPr="00CB3AC8">
        <w:rPr>
          <w:rFonts w:ascii="Times New Roman" w:hAnsi="Times New Roman"/>
        </w:rPr>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rPr>
      </w:pP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rPr>
      </w:pPr>
      <w:r w:rsidRPr="00CB3AC8">
        <w:rPr>
          <w:rFonts w:ascii="Times New Roman" w:hAnsi="Times New Roman"/>
          <w:b/>
          <w:bCs/>
        </w:rPr>
        <w:t>Хозяйство России.</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b/>
          <w:bCs/>
        </w:rPr>
        <w:t xml:space="preserve">Общая характеристика хозяйства. Географическое районирование. </w:t>
      </w:r>
      <w:r w:rsidRPr="00CB3AC8">
        <w:rPr>
          <w:rFonts w:ascii="Times New Roman" w:hAnsi="Times New Roman"/>
        </w:rPr>
        <w:t>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Российской Федерации.</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b/>
          <w:bCs/>
        </w:rPr>
        <w:t xml:space="preserve">Главные отрасли и межотраслевые комплексы. </w:t>
      </w:r>
      <w:r w:rsidRPr="00CB3AC8">
        <w:rPr>
          <w:rFonts w:ascii="Times New Roman" w:hAnsi="Times New Roman"/>
        </w:rPr>
        <w:t xml:space="preserve">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Агропромышленный комплекс. Состав АПК. Пищевая и легкая промышленность. Лесной комплекс. Состав комплекса. Основные места лесозаготовок. Целлюлозно-бумажная промышленность. Топливно-энергетический комплекс. Топливно-энергетический комплекс. 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w:t>
      </w:r>
      <w:r w:rsidRPr="00CB3AC8">
        <w:rPr>
          <w:rFonts w:ascii="Times New Roman" w:hAnsi="Times New Roman"/>
        </w:rPr>
        <w:lastRenderedPageBreak/>
        <w:t>особенности военно-промышленного 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w:t>
      </w:r>
    </w:p>
    <w:p w:rsidR="00CB3AC8" w:rsidRPr="00CB3AC8" w:rsidRDefault="00CB3AC8" w:rsidP="00CB3AC8">
      <w:pPr>
        <w:tabs>
          <w:tab w:val="left" w:pos="426"/>
        </w:tabs>
        <w:autoSpaceDE w:val="0"/>
        <w:autoSpaceDN w:val="0"/>
        <w:adjustRightInd w:val="0"/>
        <w:ind w:firstLine="709"/>
        <w:jc w:val="both"/>
        <w:rPr>
          <w:rFonts w:ascii="Times New Roman" w:hAnsi="Times New Roman"/>
          <w:b/>
          <w:i/>
        </w:rPr>
      </w:pPr>
      <w:r w:rsidRPr="00CB3AC8">
        <w:rPr>
          <w:rFonts w:ascii="Times New Roman" w:hAnsi="Times New Roman"/>
          <w:b/>
          <w:i/>
        </w:rPr>
        <w:t xml:space="preserve">Хозяйство своей местности. </w:t>
      </w:r>
    </w:p>
    <w:p w:rsidR="00CB3AC8" w:rsidRPr="00CB3AC8" w:rsidRDefault="00CB3AC8" w:rsidP="00CB3AC8">
      <w:pPr>
        <w:tabs>
          <w:tab w:val="left" w:pos="426"/>
        </w:tabs>
        <w:autoSpaceDE w:val="0"/>
        <w:autoSpaceDN w:val="0"/>
        <w:adjustRightInd w:val="0"/>
        <w:ind w:firstLine="709"/>
        <w:jc w:val="both"/>
        <w:rPr>
          <w:rFonts w:ascii="Times New Roman" w:hAnsi="Times New Roman"/>
          <w:i/>
        </w:rPr>
      </w:pPr>
      <w:r w:rsidRPr="00CB3AC8">
        <w:rPr>
          <w:rFonts w:ascii="Times New Roman" w:hAnsi="Times New Roman"/>
          <w:i/>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rPr>
      </w:pP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rPr>
      </w:pPr>
      <w:r w:rsidRPr="00CB3AC8">
        <w:rPr>
          <w:rFonts w:ascii="Times New Roman" w:hAnsi="Times New Roman"/>
          <w:b/>
          <w:bCs/>
        </w:rPr>
        <w:t>Районы России.</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b/>
          <w:bCs/>
        </w:rPr>
        <w:t xml:space="preserve">Европейская часть России. </w:t>
      </w:r>
      <w:r w:rsidRPr="00CB3AC8">
        <w:rPr>
          <w:rFonts w:ascii="Times New Roman" w:hAnsi="Times New Roman"/>
        </w:rPr>
        <w:t>Центральная Россия: особенности формирования территории, ЭГП, природно-ресурсный потенциал, особенности населения, географический фактор в расселении, 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i/>
        </w:rPr>
        <w:t>Города Центрального района. Древние города, промышленные и научные центры.</w:t>
      </w:r>
      <w:r w:rsidRPr="00CB3AC8">
        <w:rPr>
          <w:rFonts w:ascii="Times New Roman" w:hAnsi="Times New Roman"/>
        </w:rPr>
        <w:t xml:space="preserve"> Функциональное значение городов. Москва – столица Российской Федерации. </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Центрально-Черноземный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Волго-Вятский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 xml:space="preserve">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 </w:t>
      </w:r>
    </w:p>
    <w:p w:rsidR="00CB3AC8" w:rsidRPr="00CB3AC8" w:rsidRDefault="00CB3AC8" w:rsidP="00CB3AC8">
      <w:pPr>
        <w:tabs>
          <w:tab w:val="left" w:pos="426"/>
        </w:tabs>
        <w:autoSpaceDE w:val="0"/>
        <w:autoSpaceDN w:val="0"/>
        <w:adjustRightInd w:val="0"/>
        <w:ind w:firstLine="709"/>
        <w:jc w:val="both"/>
        <w:rPr>
          <w:rFonts w:ascii="Times New Roman" w:hAnsi="Times New Roman"/>
          <w:i/>
        </w:rPr>
      </w:pPr>
      <w:r w:rsidRPr="00CB3AC8">
        <w:rPr>
          <w:rFonts w:ascii="Times New Roman" w:hAnsi="Times New Roman"/>
          <w:i/>
        </w:rPr>
        <w:t>Моря Атлантического океана, омывающие Россию: транспортное значение, ресурсы.</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 xml:space="preserve">Европейский Север: история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lastRenderedPageBreak/>
        <w:t xml:space="preserve">Поволжье: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 xml:space="preserve">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 xml:space="preserve">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CB3AC8" w:rsidRPr="00CB3AC8" w:rsidRDefault="00CB3AC8" w:rsidP="00CB3AC8">
      <w:pPr>
        <w:tabs>
          <w:tab w:val="left" w:pos="426"/>
        </w:tabs>
        <w:autoSpaceDE w:val="0"/>
        <w:autoSpaceDN w:val="0"/>
        <w:adjustRightInd w:val="0"/>
        <w:ind w:firstLine="709"/>
        <w:jc w:val="both"/>
        <w:rPr>
          <w:rFonts w:ascii="Times New Roman" w:hAnsi="Times New Roman"/>
          <w:i/>
        </w:rPr>
      </w:pPr>
      <w:r w:rsidRPr="00CB3AC8">
        <w:rPr>
          <w:rFonts w:ascii="Times New Roman" w:hAnsi="Times New Roman"/>
          <w:i/>
        </w:rPr>
        <w:t>Южные моря России: транспортное значение, ресурсы.</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 xml:space="preserve">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b/>
          <w:bCs/>
        </w:rPr>
        <w:t xml:space="preserve">Азиатская часть России. </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 xml:space="preserve">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CB3AC8" w:rsidRPr="00CB3AC8" w:rsidRDefault="00CB3AC8" w:rsidP="00CB3AC8">
      <w:pPr>
        <w:tabs>
          <w:tab w:val="left" w:pos="426"/>
        </w:tabs>
        <w:autoSpaceDE w:val="0"/>
        <w:autoSpaceDN w:val="0"/>
        <w:adjustRightInd w:val="0"/>
        <w:ind w:firstLine="709"/>
        <w:jc w:val="both"/>
        <w:rPr>
          <w:rFonts w:ascii="Times New Roman" w:hAnsi="Times New Roman"/>
          <w:i/>
        </w:rPr>
      </w:pPr>
      <w:r w:rsidRPr="00CB3AC8">
        <w:rPr>
          <w:rFonts w:ascii="Times New Roman" w:hAnsi="Times New Roman"/>
          <w:i/>
        </w:rPr>
        <w:t>Моря Северного Ледовитого океана: транспортное значение, ресурсы.</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 xml:space="preserve">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CB3AC8" w:rsidRPr="00CB3AC8" w:rsidRDefault="00CB3AC8" w:rsidP="00CB3AC8">
      <w:pPr>
        <w:tabs>
          <w:tab w:val="left" w:pos="426"/>
        </w:tabs>
        <w:autoSpaceDE w:val="0"/>
        <w:autoSpaceDN w:val="0"/>
        <w:adjustRightInd w:val="0"/>
        <w:ind w:firstLine="709"/>
        <w:jc w:val="both"/>
        <w:rPr>
          <w:rFonts w:ascii="Times New Roman" w:hAnsi="Times New Roman"/>
          <w:i/>
        </w:rPr>
      </w:pPr>
      <w:r w:rsidRPr="00CB3AC8">
        <w:rPr>
          <w:rFonts w:ascii="Times New Roman" w:hAnsi="Times New Roman"/>
          <w:i/>
        </w:rPr>
        <w:t>Моря Тихого океана: транспортное значение, ресурсы.</w:t>
      </w:r>
    </w:p>
    <w:p w:rsidR="00CB3AC8" w:rsidRPr="00CB3AC8" w:rsidRDefault="00CB3AC8" w:rsidP="00CB3AC8">
      <w:pPr>
        <w:tabs>
          <w:tab w:val="left" w:pos="426"/>
        </w:tabs>
        <w:autoSpaceDE w:val="0"/>
        <w:autoSpaceDN w:val="0"/>
        <w:adjustRightInd w:val="0"/>
        <w:ind w:firstLine="709"/>
        <w:jc w:val="both"/>
        <w:rPr>
          <w:rFonts w:ascii="Times New Roman" w:hAnsi="Times New Roman"/>
        </w:rPr>
      </w:pPr>
      <w:r w:rsidRPr="00CB3AC8">
        <w:rPr>
          <w:rFonts w:ascii="Times New Roman" w:hAnsi="Times New Roman"/>
        </w:rPr>
        <w:t>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w:t>
      </w: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rPr>
      </w:pPr>
    </w:p>
    <w:p w:rsidR="00CB3AC8" w:rsidRPr="00CB3AC8" w:rsidRDefault="00CB3AC8" w:rsidP="00CB3AC8">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rPr>
      </w:pPr>
      <w:r w:rsidRPr="00CB3AC8">
        <w:rPr>
          <w:rFonts w:ascii="Times New Roman" w:hAnsi="Times New Roman"/>
          <w:b/>
          <w:bCs/>
        </w:rPr>
        <w:t xml:space="preserve">Россия в мире. </w:t>
      </w:r>
    </w:p>
    <w:p w:rsidR="00CB3AC8" w:rsidRPr="00CB3AC8" w:rsidRDefault="00CB3AC8" w:rsidP="00CB3AC8">
      <w:pPr>
        <w:tabs>
          <w:tab w:val="left" w:pos="284"/>
          <w:tab w:val="left" w:pos="426"/>
          <w:tab w:val="left" w:pos="4280"/>
          <w:tab w:val="left" w:pos="6180"/>
          <w:tab w:val="left" w:pos="7100"/>
          <w:tab w:val="left" w:pos="8880"/>
        </w:tabs>
        <w:autoSpaceDE w:val="0"/>
        <w:autoSpaceDN w:val="0"/>
        <w:adjustRightInd w:val="0"/>
        <w:ind w:firstLine="709"/>
        <w:jc w:val="both"/>
        <w:rPr>
          <w:rFonts w:ascii="Times New Roman" w:hAnsi="Times New Roman"/>
        </w:rPr>
      </w:pPr>
      <w:r w:rsidRPr="00CB3AC8">
        <w:rPr>
          <w:rFonts w:ascii="Times New Roman" w:hAnsi="Times New Roman"/>
        </w:rPr>
        <w:t xml:space="preserve">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 </w:t>
      </w:r>
    </w:p>
    <w:p w:rsidR="00CB3AC8" w:rsidRPr="00CB3AC8" w:rsidRDefault="00CB3AC8" w:rsidP="00CB3AC8">
      <w:pPr>
        <w:tabs>
          <w:tab w:val="left" w:pos="5428"/>
        </w:tabs>
        <w:autoSpaceDE w:val="0"/>
        <w:autoSpaceDN w:val="0"/>
        <w:adjustRightInd w:val="0"/>
        <w:ind w:firstLine="709"/>
        <w:jc w:val="both"/>
        <w:rPr>
          <w:rFonts w:ascii="Times New Roman" w:hAnsi="Times New Roman"/>
        </w:rPr>
      </w:pPr>
      <w:r w:rsidRPr="00CB3AC8">
        <w:rPr>
          <w:rFonts w:ascii="Times New Roman" w:hAnsi="Times New Roman"/>
          <w:b/>
          <w:bCs/>
        </w:rPr>
        <w:t>Примерные темы практических работ</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Работа с картой «Имена на карте».</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Описание и нанесение на контурную карту географических объектов изученных маршрутов путешественников.</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lastRenderedPageBreak/>
        <w:t xml:space="preserve">Определение </w:t>
      </w:r>
      <w:proofErr w:type="spellStart"/>
      <w:r w:rsidRPr="00CB3AC8">
        <w:rPr>
          <w:rFonts w:ascii="Times New Roman" w:hAnsi="Times New Roman"/>
        </w:rPr>
        <w:t>зенитального</w:t>
      </w:r>
      <w:proofErr w:type="spellEnd"/>
      <w:r w:rsidRPr="00CB3AC8">
        <w:rPr>
          <w:rFonts w:ascii="Times New Roman" w:hAnsi="Times New Roman"/>
        </w:rPr>
        <w:t xml:space="preserve"> положения Солнца в разные периоды года.</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Определение координат географических объектов по карте.</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Определение положения объектов относительно друг друга:</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Определение направлений и расстояний по глобусу и карте.</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Определение высот и глубин географических объектов с использованием шкалы высот и глубин.</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Определение азимута.</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Ориентирование на местности.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Составление плана местности.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Работа с коллекциями минералов, горных пород, полезных ископаемых.</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Работа с картографическими источниками: нанесение элементов рельефа.</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Описание элементов рельефа. Определение и объяснение изменений элементов рельефа своей местности под воздействием хозяйственной деятельности человека.</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Работа с картографическими источниками: нанесение объектов гидрографии.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Описание объектов гидрографии.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Ведение дневника погоды.</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 xml:space="preserve">Работа с </w:t>
      </w:r>
      <w:proofErr w:type="spellStart"/>
      <w:r w:rsidRPr="00CB3AC8">
        <w:rPr>
          <w:rFonts w:ascii="Times New Roman" w:hAnsi="Times New Roman"/>
        </w:rPr>
        <w:t>метеоприборами</w:t>
      </w:r>
      <w:proofErr w:type="spellEnd"/>
      <w:r w:rsidRPr="00CB3AC8">
        <w:rPr>
          <w:rFonts w:ascii="Times New Roman" w:hAnsi="Times New Roman"/>
        </w:rPr>
        <w:t xml:space="preserve"> (проведение наблюдений и измерений, фиксация результатов, обработка результатов наблюдений).</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Определение средних температур, амплитуды и построение графиков.</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Работа с графическими и статистическими данными, построение розы ветров, диаграмм облачности и осадков по имеющимся данным, анализ полученных данных.</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Решение задач на определение высоты местности по разности атмосферного давления, расчет температуры воздуха в зависимости от высоты местности.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Изучение природных комплексов своей местности.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Описание основных компонентов природы океанов Земли.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Создание презентационных материалов об океанах на основе различных источников информации.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Описание основных компонентов природы материков Земли.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Описание природных зон Земли.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Создание презентационных материалов о материке на основе различных источников информации.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Прогнозирование перспективных путей рационального природопользования.</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Определение ГП и оценка его влияния на природу и жизнь людей в России.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lastRenderedPageBreak/>
        <w:t>Работа с картографическими источниками: нанесение особенностей географического положения России.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Оценивание динамики изменения границ России и их значения.</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Написание эссе о роли русских землепроходцев и исследователей в освоении и изучении территории России.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Решение задач на определение разницы во времени различных территорий России.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Выявление взаимозависимостей тектонической структуры, формы рельефа, полезных ископаемых на территории России.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Работа с картографическими источниками: нанесение элементов рельефа России.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Описание элементов рельефа России.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Построение профиля своей местности.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Работа с картографическими источниками: нанесение объектов гидрографии России.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Описание объектов гидрографии России.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Определение закономерностей распределения солнечной радиации, радиационного баланс, выявление особенностей распределения средних температур января и июля на территории России.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 xml:space="preserve">Распределение количества осадков на территории России, работа с </w:t>
      </w:r>
      <w:proofErr w:type="spellStart"/>
      <w:r w:rsidRPr="00CB3AC8">
        <w:rPr>
          <w:rFonts w:ascii="Times New Roman" w:hAnsi="Times New Roman"/>
        </w:rPr>
        <w:t>климатограммами</w:t>
      </w:r>
      <w:proofErr w:type="spellEnd"/>
      <w:r w:rsidRPr="00CB3AC8">
        <w:rPr>
          <w:rFonts w:ascii="Times New Roman" w:hAnsi="Times New Roman"/>
        </w:rPr>
        <w:t>.</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Описание характеристики климата своего региона.</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Составление прогноза погоды на основе различных</w:t>
      </w:r>
      <w:r w:rsidRPr="00CB3AC8">
        <w:rPr>
          <w:rFonts w:ascii="Times New Roman" w:hAnsi="Times New Roman"/>
        </w:rPr>
        <w:tab/>
        <w:t>источников информации.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Описание основных компонентов природы России.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Создание презентационных материалов о природе России на основе различных источников информации.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Сравнение особенностей природы отдельных регионов страны.</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Определение видов особо охраняемых природных территорий России и их особенностей.</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Работа с разными источниками информации: чтение и анализ диаграмм, графиков, схем, карт и статистических материалов для определения особенностей географии населения России.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Определение особенностей размещения крупных народов России.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Определение, вычисление и сравнение показателей естественного прироста населения в разных частях России.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Чтение и анализ половозрастных пирамид.</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Оценивание демографической ситуации России и отдельных ее территорий.</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Определение величины миграционного прироста населения в разных частях России.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Определение видов и направлений внутренних и внешних миграций, объяснение причин, составление схемы.</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Объяснение различий в обеспеченности трудовыми ресурсами отдельных регионов России.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lastRenderedPageBreak/>
        <w:t>Оценивание уровня урбанизации отдельных регионов России.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Описание основных компонентов природы своей местности.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Создание презентационных материалов о природе, проблемах и особенностях населения своей местности на основе различных источников информации.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Работа с картографическими источниками: нанесение субъектов, экономических районов и федеральных округов РФ.</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Работа с разными источниками информации: чтение и анализ диаграмм, графиков, схем, карт и статистических материалов для определения особенностей хозяйства России.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Сравнение двух и более экономических районов России по заданным характеристикам.</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Создание презентационных материалов об экономических районах России на основе различных источников информации.</w:t>
      </w:r>
    </w:p>
    <w:p w:rsidR="00CB3AC8" w:rsidRPr="00CB3AC8" w:rsidRDefault="00CB3AC8" w:rsidP="00F02309">
      <w:pPr>
        <w:numPr>
          <w:ilvl w:val="0"/>
          <w:numId w:val="2"/>
        </w:numPr>
        <w:ind w:left="0" w:firstLine="709"/>
        <w:jc w:val="both"/>
        <w:rPr>
          <w:rFonts w:ascii="Times New Roman" w:hAnsi="Times New Roman"/>
        </w:rPr>
      </w:pPr>
      <w:r w:rsidRPr="00CB3AC8">
        <w:rPr>
          <w:rFonts w:ascii="Times New Roman" w:hAnsi="Times New Roman"/>
        </w:rPr>
        <w:t>Составление картосхем и других графических материалов, отражающих экономические, политические и культурные взаимосвязи России с другими государствами.</w:t>
      </w:r>
    </w:p>
    <w:p w:rsidR="00CB3AC8" w:rsidRDefault="00CB3AC8" w:rsidP="00CB3AC8">
      <w:pPr>
        <w:spacing w:line="360" w:lineRule="auto"/>
        <w:ind w:firstLine="709"/>
        <w:jc w:val="both"/>
        <w:rPr>
          <w:rFonts w:ascii="Times New Roman" w:hAnsi="Times New Roman"/>
          <w:sz w:val="28"/>
          <w:szCs w:val="28"/>
        </w:rPr>
      </w:pPr>
    </w:p>
    <w:p w:rsidR="002141D4" w:rsidRPr="0045169F" w:rsidRDefault="002141D4" w:rsidP="00CB3AC8">
      <w:pPr>
        <w:spacing w:line="0" w:lineRule="atLeast"/>
        <w:ind w:right="17"/>
        <w:jc w:val="center"/>
        <w:rPr>
          <w:rFonts w:ascii="Times New Roman" w:eastAsia="Times New Roman" w:hAnsi="Times New Roman" w:cs="Times New Roman"/>
        </w:rPr>
      </w:pPr>
    </w:p>
    <w:sectPr w:rsidR="002141D4" w:rsidRPr="0045169F" w:rsidSect="00CB3AC8">
      <w:pgSz w:w="8100" w:h="12586"/>
      <w:pgMar w:top="1028" w:right="1007" w:bottom="395" w:left="737" w:header="0" w:footer="0" w:gutter="0"/>
      <w:cols w:space="0" w:equalWidth="0">
        <w:col w:w="6363"/>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309" w:rsidRDefault="00F02309" w:rsidP="007D24B2">
      <w:r>
        <w:separator/>
      </w:r>
    </w:p>
  </w:endnote>
  <w:endnote w:type="continuationSeparator" w:id="0">
    <w:p w:rsidR="00F02309" w:rsidRDefault="00F02309" w:rsidP="007D2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309" w:rsidRDefault="00F02309" w:rsidP="007D24B2">
      <w:r>
        <w:separator/>
      </w:r>
    </w:p>
  </w:footnote>
  <w:footnote w:type="continuationSeparator" w:id="0">
    <w:p w:rsidR="00F02309" w:rsidRDefault="00F02309" w:rsidP="007D24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3"/>
    <w:multiLevelType w:val="hybridMultilevel"/>
    <w:tmpl w:val="F3F236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00000CC"/>
    <w:multiLevelType w:val="hybridMultilevel"/>
    <w:tmpl w:val="FA74FE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06243DF0"/>
    <w:multiLevelType w:val="hybridMultilevel"/>
    <w:tmpl w:val="C9C8A7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8BC6FCA"/>
    <w:multiLevelType w:val="hybridMultilevel"/>
    <w:tmpl w:val="AA9C8E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9B04F79"/>
    <w:multiLevelType w:val="hybridMultilevel"/>
    <w:tmpl w:val="29260B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10D0584"/>
    <w:multiLevelType w:val="hybridMultilevel"/>
    <w:tmpl w:val="815E8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F0A271B"/>
    <w:multiLevelType w:val="hybridMultilevel"/>
    <w:tmpl w:val="B03ECEBC"/>
    <w:lvl w:ilvl="0" w:tplc="04190001">
      <w:start w:val="1"/>
      <w:numFmt w:val="bullet"/>
      <w:lvlText w:val=""/>
      <w:lvlJc w:val="left"/>
      <w:pPr>
        <w:ind w:left="1006" w:hanging="360"/>
      </w:pPr>
      <w:rPr>
        <w:rFonts w:ascii="Symbol" w:hAnsi="Symbol" w:hint="default"/>
      </w:rPr>
    </w:lvl>
    <w:lvl w:ilvl="1" w:tplc="04190003" w:tentative="1">
      <w:start w:val="1"/>
      <w:numFmt w:val="bullet"/>
      <w:lvlText w:val="o"/>
      <w:lvlJc w:val="left"/>
      <w:pPr>
        <w:ind w:left="1726" w:hanging="360"/>
      </w:pPr>
      <w:rPr>
        <w:rFonts w:ascii="Courier New" w:hAnsi="Courier New" w:cs="Courier New" w:hint="default"/>
      </w:rPr>
    </w:lvl>
    <w:lvl w:ilvl="2" w:tplc="04190005" w:tentative="1">
      <w:start w:val="1"/>
      <w:numFmt w:val="bullet"/>
      <w:lvlText w:val=""/>
      <w:lvlJc w:val="left"/>
      <w:pPr>
        <w:ind w:left="2446" w:hanging="360"/>
      </w:pPr>
      <w:rPr>
        <w:rFonts w:ascii="Wingdings" w:hAnsi="Wingdings" w:hint="default"/>
      </w:rPr>
    </w:lvl>
    <w:lvl w:ilvl="3" w:tplc="04190001" w:tentative="1">
      <w:start w:val="1"/>
      <w:numFmt w:val="bullet"/>
      <w:lvlText w:val=""/>
      <w:lvlJc w:val="left"/>
      <w:pPr>
        <w:ind w:left="3166" w:hanging="360"/>
      </w:pPr>
      <w:rPr>
        <w:rFonts w:ascii="Symbol" w:hAnsi="Symbol" w:hint="default"/>
      </w:rPr>
    </w:lvl>
    <w:lvl w:ilvl="4" w:tplc="04190003" w:tentative="1">
      <w:start w:val="1"/>
      <w:numFmt w:val="bullet"/>
      <w:lvlText w:val="o"/>
      <w:lvlJc w:val="left"/>
      <w:pPr>
        <w:ind w:left="3886" w:hanging="360"/>
      </w:pPr>
      <w:rPr>
        <w:rFonts w:ascii="Courier New" w:hAnsi="Courier New" w:cs="Courier New" w:hint="default"/>
      </w:rPr>
    </w:lvl>
    <w:lvl w:ilvl="5" w:tplc="04190005" w:tentative="1">
      <w:start w:val="1"/>
      <w:numFmt w:val="bullet"/>
      <w:lvlText w:val=""/>
      <w:lvlJc w:val="left"/>
      <w:pPr>
        <w:ind w:left="4606" w:hanging="360"/>
      </w:pPr>
      <w:rPr>
        <w:rFonts w:ascii="Wingdings" w:hAnsi="Wingdings" w:hint="default"/>
      </w:rPr>
    </w:lvl>
    <w:lvl w:ilvl="6" w:tplc="04190001" w:tentative="1">
      <w:start w:val="1"/>
      <w:numFmt w:val="bullet"/>
      <w:lvlText w:val=""/>
      <w:lvlJc w:val="left"/>
      <w:pPr>
        <w:ind w:left="5326" w:hanging="360"/>
      </w:pPr>
      <w:rPr>
        <w:rFonts w:ascii="Symbol" w:hAnsi="Symbol" w:hint="default"/>
      </w:rPr>
    </w:lvl>
    <w:lvl w:ilvl="7" w:tplc="04190003" w:tentative="1">
      <w:start w:val="1"/>
      <w:numFmt w:val="bullet"/>
      <w:lvlText w:val="o"/>
      <w:lvlJc w:val="left"/>
      <w:pPr>
        <w:ind w:left="6046" w:hanging="360"/>
      </w:pPr>
      <w:rPr>
        <w:rFonts w:ascii="Courier New" w:hAnsi="Courier New" w:cs="Courier New" w:hint="default"/>
      </w:rPr>
    </w:lvl>
    <w:lvl w:ilvl="8" w:tplc="04190005" w:tentative="1">
      <w:start w:val="1"/>
      <w:numFmt w:val="bullet"/>
      <w:lvlText w:val=""/>
      <w:lvlJc w:val="left"/>
      <w:pPr>
        <w:ind w:left="6766" w:hanging="360"/>
      </w:pPr>
      <w:rPr>
        <w:rFonts w:ascii="Wingdings" w:hAnsi="Wingdings" w:hint="default"/>
      </w:rPr>
    </w:lvl>
  </w:abstractNum>
  <w:num w:numId="1">
    <w:abstractNumId w:val="6"/>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4"/>
  </w:num>
  <w:num w:numId="6">
    <w:abstractNumId w:val="2"/>
  </w:num>
  <w:num w:numId="7">
    <w:abstractNumId w:val="1"/>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0865"/>
    <w:rsid w:val="00112FC6"/>
    <w:rsid w:val="002141D4"/>
    <w:rsid w:val="0022122E"/>
    <w:rsid w:val="00272E4D"/>
    <w:rsid w:val="00362C54"/>
    <w:rsid w:val="003C7BDF"/>
    <w:rsid w:val="0045169F"/>
    <w:rsid w:val="00467799"/>
    <w:rsid w:val="0047398F"/>
    <w:rsid w:val="005A0AB7"/>
    <w:rsid w:val="005E2339"/>
    <w:rsid w:val="007D24B2"/>
    <w:rsid w:val="00814CA7"/>
    <w:rsid w:val="008818D9"/>
    <w:rsid w:val="0090760B"/>
    <w:rsid w:val="00940865"/>
    <w:rsid w:val="00B246FF"/>
    <w:rsid w:val="00B831EA"/>
    <w:rsid w:val="00BA4982"/>
    <w:rsid w:val="00CB3AC8"/>
    <w:rsid w:val="00D11796"/>
    <w:rsid w:val="00D3770B"/>
    <w:rsid w:val="00D4122A"/>
    <w:rsid w:val="00E25975"/>
    <w:rsid w:val="00EF56C3"/>
    <w:rsid w:val="00F02309"/>
    <w:rsid w:val="00F35A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semiHidden/>
    <w:unhideWhenUsed/>
    <w:qFormat/>
    <w:rsid w:val="0090760B"/>
    <w:pPr>
      <w:spacing w:before="100" w:beforeAutospacing="1" w:after="100" w:afterAutospacing="1"/>
      <w:outlineLvl w:val="2"/>
    </w:pPr>
    <w:rPr>
      <w:rFonts w:ascii="Times New Roman" w:eastAsia="Times New Roman" w:hAnsi="Times New Roman" w:cs="Times New Roman"/>
      <w:b/>
      <w:bCs/>
      <w:sz w:val="28"/>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D24B2"/>
    <w:pPr>
      <w:spacing w:after="200" w:line="276" w:lineRule="auto"/>
      <w:ind w:left="720"/>
      <w:contextualSpacing/>
    </w:pPr>
    <w:rPr>
      <w:rFonts w:cs="Times New Roman"/>
      <w:sz w:val="22"/>
      <w:szCs w:val="22"/>
      <w:lang w:eastAsia="en-US"/>
    </w:rPr>
  </w:style>
  <w:style w:type="paragraph" w:styleId="a4">
    <w:name w:val="header"/>
    <w:basedOn w:val="a"/>
    <w:link w:val="a5"/>
    <w:uiPriority w:val="99"/>
    <w:unhideWhenUsed/>
    <w:rsid w:val="007D24B2"/>
    <w:pPr>
      <w:tabs>
        <w:tab w:val="center" w:pos="4677"/>
        <w:tab w:val="right" w:pos="9355"/>
      </w:tabs>
    </w:pPr>
  </w:style>
  <w:style w:type="character" w:customStyle="1" w:styleId="a5">
    <w:name w:val="Верхний колонтитул Знак"/>
    <w:basedOn w:val="a0"/>
    <w:link w:val="a4"/>
    <w:uiPriority w:val="99"/>
    <w:rsid w:val="007D24B2"/>
  </w:style>
  <w:style w:type="paragraph" w:styleId="a6">
    <w:name w:val="footer"/>
    <w:basedOn w:val="a"/>
    <w:link w:val="a7"/>
    <w:uiPriority w:val="99"/>
    <w:unhideWhenUsed/>
    <w:rsid w:val="007D24B2"/>
    <w:pPr>
      <w:tabs>
        <w:tab w:val="center" w:pos="4677"/>
        <w:tab w:val="right" w:pos="9355"/>
      </w:tabs>
    </w:pPr>
  </w:style>
  <w:style w:type="character" w:customStyle="1" w:styleId="a7">
    <w:name w:val="Нижний колонтитул Знак"/>
    <w:basedOn w:val="a0"/>
    <w:link w:val="a6"/>
    <w:uiPriority w:val="99"/>
    <w:rsid w:val="007D24B2"/>
  </w:style>
  <w:style w:type="character" w:styleId="a8">
    <w:name w:val="Hyperlink"/>
    <w:uiPriority w:val="99"/>
    <w:semiHidden/>
    <w:unhideWhenUsed/>
    <w:rsid w:val="0047398F"/>
    <w:rPr>
      <w:color w:val="0000FF"/>
      <w:u w:val="single"/>
    </w:rPr>
  </w:style>
  <w:style w:type="character" w:customStyle="1" w:styleId="doccaption">
    <w:name w:val="doccaption"/>
    <w:rsid w:val="0047398F"/>
  </w:style>
  <w:style w:type="table" w:styleId="a9">
    <w:name w:val="Table Grid"/>
    <w:basedOn w:val="a1"/>
    <w:uiPriority w:val="59"/>
    <w:rsid w:val="004739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link w:val="3"/>
    <w:semiHidden/>
    <w:rsid w:val="0090760B"/>
    <w:rPr>
      <w:rFonts w:ascii="Times New Roman" w:eastAsia="Times New Roman" w:hAnsi="Times New Roman" w:cs="Times New Roman"/>
      <w:b/>
      <w:bCs/>
      <w:sz w:val="28"/>
      <w:szCs w:val="27"/>
    </w:rPr>
  </w:style>
  <w:style w:type="paragraph" w:customStyle="1" w:styleId="aa">
    <w:name w:val="Новый"/>
    <w:basedOn w:val="a"/>
    <w:rsid w:val="0090760B"/>
    <w:pPr>
      <w:spacing w:line="360" w:lineRule="auto"/>
      <w:ind w:firstLine="454"/>
      <w:jc w:val="both"/>
    </w:pPr>
    <w:rPr>
      <w:rFonts w:ascii="Times New Roman" w:hAnsi="Times New Roman" w:cs="Times New Roman"/>
      <w:sz w:val="28"/>
      <w:szCs w:val="24"/>
      <w:lang w:eastAsia="en-US"/>
    </w:rPr>
  </w:style>
  <w:style w:type="character" w:customStyle="1" w:styleId="dash041e005f0431005f044b005f0447005f043d005f044b005f0439005f005fchar1char1">
    <w:name w:val="dash041e_005f0431_005f044b_005f0447_005f043d_005f044b_005f0439_005f_005fchar1__char1"/>
    <w:rsid w:val="00CB3AC8"/>
    <w:rPr>
      <w:rFonts w:ascii="Times New Roman" w:hAnsi="Times New Roman" w:cs="Times New Roman" w:hint="default"/>
      <w:strike w:val="0"/>
      <w:dstrike w:val="0"/>
      <w:sz w:val="24"/>
      <w:szCs w:val="24"/>
      <w:u w:val="none"/>
      <w:effect w:val="none"/>
    </w:rPr>
  </w:style>
  <w:style w:type="paragraph" w:styleId="ab">
    <w:name w:val="Normal (Web)"/>
    <w:basedOn w:val="a"/>
    <w:uiPriority w:val="99"/>
    <w:semiHidden/>
    <w:unhideWhenUsed/>
    <w:rsid w:val="00D3770B"/>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613024">
      <w:bodyDiv w:val="1"/>
      <w:marLeft w:val="0"/>
      <w:marRight w:val="0"/>
      <w:marTop w:val="0"/>
      <w:marBottom w:val="0"/>
      <w:divBdr>
        <w:top w:val="none" w:sz="0" w:space="0" w:color="auto"/>
        <w:left w:val="none" w:sz="0" w:space="0" w:color="auto"/>
        <w:bottom w:val="none" w:sz="0" w:space="0" w:color="auto"/>
        <w:right w:val="none" w:sz="0" w:space="0" w:color="auto"/>
      </w:divBdr>
    </w:div>
    <w:div w:id="581182865">
      <w:bodyDiv w:val="1"/>
      <w:marLeft w:val="0"/>
      <w:marRight w:val="0"/>
      <w:marTop w:val="0"/>
      <w:marBottom w:val="0"/>
      <w:divBdr>
        <w:top w:val="none" w:sz="0" w:space="0" w:color="auto"/>
        <w:left w:val="none" w:sz="0" w:space="0" w:color="auto"/>
        <w:bottom w:val="none" w:sz="0" w:space="0" w:color="auto"/>
        <w:right w:val="none" w:sz="0" w:space="0" w:color="auto"/>
      </w:divBdr>
    </w:div>
    <w:div w:id="596253153">
      <w:bodyDiv w:val="1"/>
      <w:marLeft w:val="0"/>
      <w:marRight w:val="0"/>
      <w:marTop w:val="0"/>
      <w:marBottom w:val="0"/>
      <w:divBdr>
        <w:top w:val="none" w:sz="0" w:space="0" w:color="auto"/>
        <w:left w:val="none" w:sz="0" w:space="0" w:color="auto"/>
        <w:bottom w:val="none" w:sz="0" w:space="0" w:color="auto"/>
        <w:right w:val="none" w:sz="0" w:space="0" w:color="auto"/>
      </w:divBdr>
    </w:div>
    <w:div w:id="801194141">
      <w:bodyDiv w:val="1"/>
      <w:marLeft w:val="0"/>
      <w:marRight w:val="0"/>
      <w:marTop w:val="0"/>
      <w:marBottom w:val="0"/>
      <w:divBdr>
        <w:top w:val="none" w:sz="0" w:space="0" w:color="auto"/>
        <w:left w:val="none" w:sz="0" w:space="0" w:color="auto"/>
        <w:bottom w:val="none" w:sz="0" w:space="0" w:color="auto"/>
        <w:right w:val="none" w:sz="0" w:space="0" w:color="auto"/>
      </w:divBdr>
    </w:div>
    <w:div w:id="1148862875">
      <w:bodyDiv w:val="1"/>
      <w:marLeft w:val="0"/>
      <w:marRight w:val="0"/>
      <w:marTop w:val="0"/>
      <w:marBottom w:val="0"/>
      <w:divBdr>
        <w:top w:val="none" w:sz="0" w:space="0" w:color="auto"/>
        <w:left w:val="none" w:sz="0" w:space="0" w:color="auto"/>
        <w:bottom w:val="none" w:sz="0" w:space="0" w:color="auto"/>
        <w:right w:val="none" w:sz="0" w:space="0" w:color="auto"/>
      </w:divBdr>
    </w:div>
    <w:div w:id="1227717986">
      <w:bodyDiv w:val="1"/>
      <w:marLeft w:val="0"/>
      <w:marRight w:val="0"/>
      <w:marTop w:val="0"/>
      <w:marBottom w:val="0"/>
      <w:divBdr>
        <w:top w:val="none" w:sz="0" w:space="0" w:color="auto"/>
        <w:left w:val="none" w:sz="0" w:space="0" w:color="auto"/>
        <w:bottom w:val="none" w:sz="0" w:space="0" w:color="auto"/>
        <w:right w:val="none" w:sz="0" w:space="0" w:color="auto"/>
      </w:divBdr>
    </w:div>
    <w:div w:id="1389182783">
      <w:bodyDiv w:val="1"/>
      <w:marLeft w:val="0"/>
      <w:marRight w:val="0"/>
      <w:marTop w:val="0"/>
      <w:marBottom w:val="0"/>
      <w:divBdr>
        <w:top w:val="none" w:sz="0" w:space="0" w:color="auto"/>
        <w:left w:val="none" w:sz="0" w:space="0" w:color="auto"/>
        <w:bottom w:val="none" w:sz="0" w:space="0" w:color="auto"/>
        <w:right w:val="none" w:sz="0" w:space="0" w:color="auto"/>
      </w:divBdr>
    </w:div>
    <w:div w:id="1420322324">
      <w:bodyDiv w:val="1"/>
      <w:marLeft w:val="0"/>
      <w:marRight w:val="0"/>
      <w:marTop w:val="0"/>
      <w:marBottom w:val="0"/>
      <w:divBdr>
        <w:top w:val="none" w:sz="0" w:space="0" w:color="auto"/>
        <w:left w:val="none" w:sz="0" w:space="0" w:color="auto"/>
        <w:bottom w:val="none" w:sz="0" w:space="0" w:color="auto"/>
        <w:right w:val="none" w:sz="0" w:space="0" w:color="auto"/>
      </w:divBdr>
    </w:div>
    <w:div w:id="16626113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23</Pages>
  <Words>7688</Words>
  <Characters>43822</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4</cp:revision>
  <dcterms:created xsi:type="dcterms:W3CDTF">2020-10-23T09:49:00Z</dcterms:created>
  <dcterms:modified xsi:type="dcterms:W3CDTF">2020-10-23T10:28:00Z</dcterms:modified>
</cp:coreProperties>
</file>